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B7F1" w14:textId="77777777" w:rsidR="00B8489B" w:rsidRDefault="00000000">
      <w:pPr>
        <w:jc w:val="center"/>
        <w:rPr>
          <w:rFonts w:ascii="Times New Roman" w:hAnsi="Times New Roman" w:cs="Times New Roman"/>
          <w:b/>
          <w:sz w:val="20"/>
          <w:szCs w:val="20"/>
        </w:rPr>
      </w:pPr>
      <w:r>
        <w:rPr>
          <w:rFonts w:ascii="Times New Roman" w:hAnsi="Times New Roman" w:cs="Times New Roman"/>
          <w:b/>
          <w:sz w:val="20"/>
          <w:szCs w:val="20"/>
        </w:rPr>
        <w:t>ДОГОВОР № _________</w:t>
      </w:r>
    </w:p>
    <w:p w14:paraId="6350735D" w14:textId="77777777" w:rsidR="00B8489B" w:rsidRDefault="00000000">
      <w:pPr>
        <w:jc w:val="center"/>
        <w:rPr>
          <w:rFonts w:ascii="Times New Roman" w:hAnsi="Times New Roman" w:cs="Times New Roman"/>
          <w:sz w:val="20"/>
          <w:szCs w:val="20"/>
        </w:rPr>
      </w:pPr>
      <w:r>
        <w:rPr>
          <w:rFonts w:ascii="Times New Roman" w:hAnsi="Times New Roman" w:cs="Times New Roman"/>
          <w:b/>
          <w:sz w:val="20"/>
          <w:szCs w:val="20"/>
        </w:rPr>
        <w:t>об оказании платных образовательных услуг по программам дополнительного профессионального образования</w:t>
      </w:r>
    </w:p>
    <w:p w14:paraId="20669652" w14:textId="77777777" w:rsidR="00B8489B" w:rsidRDefault="00B8489B">
      <w:pPr>
        <w:rPr>
          <w:rFonts w:ascii="Times New Roman" w:hAnsi="Times New Roman" w:cs="Times New Roman"/>
          <w:sz w:val="20"/>
          <w:szCs w:val="20"/>
        </w:rPr>
      </w:pPr>
    </w:p>
    <w:p w14:paraId="1AA191F8" w14:textId="77777777" w:rsidR="00B8489B" w:rsidRDefault="00000000">
      <w:pPr>
        <w:rPr>
          <w:rFonts w:ascii="Times New Roman" w:hAnsi="Times New Roman" w:cs="Times New Roman"/>
          <w:sz w:val="20"/>
          <w:szCs w:val="20"/>
          <w:u w:val="single"/>
        </w:rPr>
      </w:pPr>
      <w:r>
        <w:rPr>
          <w:rFonts w:ascii="Times New Roman" w:hAnsi="Times New Roman" w:cs="Times New Roman"/>
          <w:sz w:val="20"/>
          <w:szCs w:val="20"/>
        </w:rPr>
        <w:t xml:space="preserve">г. Москва                                                                                                                                          </w:t>
      </w:r>
      <w:r>
        <w:rPr>
          <w:rFonts w:ascii="Times New Roman" w:hAnsi="Times New Roman" w:cs="Times New Roman"/>
          <w:sz w:val="20"/>
          <w:szCs w:val="20"/>
          <w:u w:val="single"/>
        </w:rPr>
        <w:t>« ___» ___________202__г.</w:t>
      </w:r>
    </w:p>
    <w:p w14:paraId="4369AA30" w14:textId="37327C0B" w:rsidR="00B8489B" w:rsidRDefault="003B4005" w:rsidP="003B4005">
      <w:pPr>
        <w:spacing w:after="0" w:line="240" w:lineRule="auto"/>
        <w:jc w:val="both"/>
        <w:rPr>
          <w:rFonts w:ascii="Times New Roman" w:hAnsi="Times New Roman" w:cs="Times New Roman"/>
          <w:sz w:val="20"/>
          <w:szCs w:val="20"/>
        </w:rPr>
      </w:pPr>
      <w:r w:rsidRPr="003B4005">
        <w:rPr>
          <w:rFonts w:ascii="Times New Roman" w:hAnsi="Times New Roman" w:cs="Times New Roman"/>
          <w:sz w:val="20"/>
          <w:szCs w:val="20"/>
        </w:rPr>
        <w:t xml:space="preserve">Автономная некоммерческая организация дополнительного профессионального образования «Институт коррекционной педагогики Дефектология </w:t>
      </w:r>
      <w:proofErr w:type="spellStart"/>
      <w:r w:rsidRPr="003B4005">
        <w:rPr>
          <w:rFonts w:ascii="Times New Roman" w:hAnsi="Times New Roman" w:cs="Times New Roman"/>
          <w:sz w:val="20"/>
          <w:szCs w:val="20"/>
        </w:rPr>
        <w:t>Проф</w:t>
      </w:r>
      <w:proofErr w:type="spellEnd"/>
      <w:r w:rsidRPr="003B4005">
        <w:rPr>
          <w:rFonts w:ascii="Times New Roman" w:hAnsi="Times New Roman" w:cs="Times New Roman"/>
          <w:sz w:val="20"/>
          <w:szCs w:val="20"/>
        </w:rPr>
        <w:t>» (далее – АНО ДПО «ИКП ДЕФЕКТОЛОГИЯ ПРОФ»), осуществляющая образовательную деятельность на основании разрешения на осуществление образовательной деятельности на территории инновационного центра «Сколково» № 057 от 08 декабря 2025 года бессрочно, выданного Некоммерческой организацией Фондом развития Центра разработки и коммерциализации новых технологий,  в лице Ректора Мартель Васкес Елены Владимировны, действующей на основании Устава</w:t>
      </w:r>
      <w:r w:rsidR="00000000">
        <w:rPr>
          <w:rFonts w:ascii="Times New Roman" w:hAnsi="Times New Roman" w:cs="Times New Roman"/>
          <w:sz w:val="20"/>
          <w:szCs w:val="20"/>
        </w:rPr>
        <w:t xml:space="preserve">, именуемая в дальнейшем «Исполнитель», с одной стороны, и гражданин(ка) </w:t>
      </w:r>
    </w:p>
    <w:p w14:paraId="47B2DE23" w14:textId="77777777" w:rsidR="00B8489B" w:rsidRDefault="00000000">
      <w:pPr>
        <w:spacing w:after="0"/>
        <w:jc w:val="both"/>
        <w:rPr>
          <w:rFonts w:ascii="Times New Roman" w:hAnsi="Times New Roman" w:cs="Times New Roman"/>
          <w:bCs/>
          <w:sz w:val="20"/>
          <w:szCs w:val="20"/>
        </w:rPr>
      </w:pPr>
      <w:r>
        <w:rPr>
          <w:rFonts w:ascii="Times New Roman" w:hAnsi="Times New Roman" w:cs="Times New Roman"/>
          <w:sz w:val="20"/>
          <w:szCs w:val="20"/>
        </w:rPr>
        <w:t>____________________________________________________________________________________________________, именуемый(</w:t>
      </w:r>
      <w:proofErr w:type="spellStart"/>
      <w:r>
        <w:rPr>
          <w:rFonts w:ascii="Times New Roman" w:hAnsi="Times New Roman" w:cs="Times New Roman"/>
          <w:sz w:val="20"/>
          <w:szCs w:val="20"/>
        </w:rPr>
        <w:t>ая</w:t>
      </w:r>
      <w:proofErr w:type="spellEnd"/>
      <w:r>
        <w:rPr>
          <w:rFonts w:ascii="Times New Roman" w:hAnsi="Times New Roman" w:cs="Times New Roman"/>
          <w:sz w:val="20"/>
          <w:szCs w:val="20"/>
        </w:rPr>
        <w:t>) в дальнейшем «Обучающийся», с другой стороны, вместе именуемые «Стороны», заключили настоящий договор (далее – «Договор») о нижеследующем:</w:t>
      </w:r>
    </w:p>
    <w:p w14:paraId="3400B15E" w14:textId="77777777" w:rsidR="00B8489B" w:rsidRDefault="00000000">
      <w:pPr>
        <w:spacing w:before="240"/>
        <w:jc w:val="both"/>
        <w:rPr>
          <w:rFonts w:ascii="Times New Roman" w:hAnsi="Times New Roman" w:cs="Times New Roman"/>
          <w:b/>
          <w:sz w:val="20"/>
          <w:szCs w:val="20"/>
        </w:rPr>
      </w:pPr>
      <w:r>
        <w:rPr>
          <w:rFonts w:ascii="Times New Roman" w:hAnsi="Times New Roman" w:cs="Times New Roman"/>
          <w:b/>
          <w:sz w:val="20"/>
          <w:szCs w:val="20"/>
        </w:rPr>
        <w:t>1. ПРЕДМЕТ ДОГОВОРА</w:t>
      </w:r>
    </w:p>
    <w:p w14:paraId="19A13606" w14:textId="77777777" w:rsidR="00B8489B" w:rsidRDefault="00000000">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0"/>
          <w:szCs w:val="20"/>
        </w:rPr>
      </w:pPr>
      <w:r>
        <w:rPr>
          <w:rFonts w:ascii="Times New Roman" w:hAnsi="Times New Roman" w:cs="Times New Roman"/>
          <w:sz w:val="20"/>
          <w:szCs w:val="20"/>
        </w:rPr>
        <w:t xml:space="preserve">1.1. Исполнитель обязуется предоставить платные образовательные </w:t>
      </w:r>
      <w:proofErr w:type="spellStart"/>
      <w:r>
        <w:rPr>
          <w:rFonts w:ascii="Times New Roman" w:hAnsi="Times New Roman" w:cs="Times New Roman"/>
          <w:sz w:val="20"/>
          <w:szCs w:val="20"/>
        </w:rPr>
        <w:t>услугиОбучающемуся</w:t>
      </w:r>
      <w:proofErr w:type="spellEnd"/>
      <w:r>
        <w:rPr>
          <w:rFonts w:ascii="Times New Roman" w:hAnsi="Times New Roman" w:cs="Times New Roman"/>
          <w:sz w:val="20"/>
          <w:szCs w:val="20"/>
        </w:rPr>
        <w:t xml:space="preserve"> по дополнительной профессиональной программе профессиональной переподготовки </w:t>
      </w:r>
      <w:r>
        <w:rPr>
          <w:rFonts w:ascii="Times New Roman" w:hAnsi="Times New Roman" w:cs="Times New Roman"/>
          <w:b/>
          <w:sz w:val="20"/>
          <w:szCs w:val="20"/>
        </w:rPr>
        <w:t>«Менеджмент в образовании. Управление дошкольной образовательной организацией и общеобразовательной организацией»</w:t>
      </w:r>
      <w:r>
        <w:rPr>
          <w:rFonts w:ascii="Times New Roman" w:hAnsi="Times New Roman" w:cs="Times New Roman"/>
          <w:sz w:val="20"/>
          <w:szCs w:val="20"/>
        </w:rPr>
        <w:t xml:space="preserve"> (Далее – образовательная программа), в соответствии с учебным планом, календарным учебным графиком и образовательной программой Исполнителя. Форма обучения: заочная с применением дистанционных образовательных технологий.</w:t>
      </w:r>
    </w:p>
    <w:p w14:paraId="58A2339C" w14:textId="77777777" w:rsidR="00B8489B" w:rsidRDefault="00B8489B">
      <w:pPr>
        <w:pBdr>
          <w:top w:val="none" w:sz="4" w:space="0" w:color="000000"/>
          <w:left w:val="none" w:sz="4" w:space="0" w:color="000000"/>
          <w:bottom w:val="none" w:sz="4" w:space="0" w:color="000000"/>
          <w:right w:val="none" w:sz="4" w:space="0" w:color="000000"/>
        </w:pBdr>
        <w:spacing w:after="0"/>
        <w:rPr>
          <w:rFonts w:ascii="Times New Roman" w:eastAsia="Times New Roman" w:hAnsi="Times New Roman" w:cs="Times New Roman"/>
          <w:b/>
          <w:sz w:val="20"/>
          <w:szCs w:val="20"/>
        </w:rPr>
      </w:pPr>
    </w:p>
    <w:p w14:paraId="61A2C0AF"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 xml:space="preserve">1.2. Трудоемкость образовательной программы по настоящему Договору составляет </w:t>
      </w:r>
      <w:r>
        <w:rPr>
          <w:rFonts w:ascii="Times New Roman" w:hAnsi="Times New Roman" w:cs="Times New Roman"/>
          <w:b/>
          <w:sz w:val="20"/>
          <w:szCs w:val="20"/>
        </w:rPr>
        <w:t>546</w:t>
      </w:r>
      <w:r>
        <w:rPr>
          <w:rFonts w:ascii="Times New Roman" w:hAnsi="Times New Roman" w:cs="Times New Roman"/>
          <w:sz w:val="20"/>
          <w:szCs w:val="20"/>
        </w:rPr>
        <w:t xml:space="preserve"> часов, срок освоения образовательной программы (продолжительность обучения) - </w:t>
      </w:r>
      <w:r>
        <w:rPr>
          <w:rFonts w:ascii="Times New Roman" w:hAnsi="Times New Roman" w:cs="Times New Roman"/>
          <w:b/>
          <w:sz w:val="20"/>
          <w:szCs w:val="20"/>
        </w:rPr>
        <w:t>14</w:t>
      </w:r>
      <w:r>
        <w:rPr>
          <w:rFonts w:ascii="Times New Roman" w:hAnsi="Times New Roman" w:cs="Times New Roman"/>
          <w:sz w:val="20"/>
          <w:szCs w:val="20"/>
        </w:rPr>
        <w:t xml:space="preserve"> недель. Период обучения с __________________ 20__ г. по __________________ 20__ г.</w:t>
      </w:r>
    </w:p>
    <w:p w14:paraId="3BC6F1AF"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1.3. Обучающийся оплачивает образовательные услуги Исполнителя, а также осваивает учебный план по образовательной программе, указанной в п.1.1.</w:t>
      </w:r>
    </w:p>
    <w:p w14:paraId="5A32A6EE"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1.4. После освоения Обучающимся образовательной программы и успешного прохождения итоговой аттестации ему выдается диплом о профессиональной переподготовке установленного образца.</w:t>
      </w:r>
    </w:p>
    <w:p w14:paraId="643AE8ED"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При освоении образовательной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14:paraId="4306BE97"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1.5. Лицам, отчисленным до завершения обучения и (или) не прошедшим итоговой аттестации, выдается справка об обучении или о периоде обучения.</w:t>
      </w:r>
    </w:p>
    <w:p w14:paraId="74CA6F4F" w14:textId="77777777" w:rsidR="00B8489B" w:rsidRDefault="00000000">
      <w:pPr>
        <w:jc w:val="both"/>
        <w:rPr>
          <w:rFonts w:ascii="Times New Roman" w:hAnsi="Times New Roman" w:cs="Times New Roman"/>
          <w:b/>
          <w:sz w:val="20"/>
          <w:szCs w:val="20"/>
        </w:rPr>
      </w:pPr>
      <w:r>
        <w:rPr>
          <w:rFonts w:ascii="Times New Roman" w:hAnsi="Times New Roman" w:cs="Times New Roman"/>
          <w:b/>
          <w:sz w:val="20"/>
          <w:szCs w:val="20"/>
        </w:rPr>
        <w:t>2. ПРАВА СТОРОН</w:t>
      </w:r>
    </w:p>
    <w:p w14:paraId="151D1C58"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2.1. Исполнитель вправе</w:t>
      </w:r>
    </w:p>
    <w:p w14:paraId="18D50C26"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403FDFC7"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2.1.2. Применять к Обучающемуся меры поощрения и меры дисциплинарного взыскания в соответствии с законодательством РФ, Уставом, настоящим Договором и локальными актами Исполнителя.</w:t>
      </w:r>
    </w:p>
    <w:p w14:paraId="6D78A431"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 xml:space="preserve">2.1.3. Требовать от Обучающегося выполнения обязанностей согласно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3.2 настоящего Договора.</w:t>
      </w:r>
    </w:p>
    <w:p w14:paraId="483FCFE8"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2.1.4. Отчислить Обучающегося в случаях нарушения им условий настоящего Договора, а также по иным основаниям, предусмотренным действующим законодательством и локальными актами Исполнителя.</w:t>
      </w:r>
    </w:p>
    <w:p w14:paraId="5317C488"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2.2. Обучающийся вправе</w:t>
      </w:r>
    </w:p>
    <w:p w14:paraId="51DB79A9"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2.2.1. Обращаться к Исполнителю по вопросам, касающимся образовательного процесса.</w:t>
      </w:r>
    </w:p>
    <w:p w14:paraId="6BD72394"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2.2.2. Получать информацию от Исполнителя по вопросам организации и обеспечения надлежащего предоставления образовательных услуг по настоящему Договору.</w:t>
      </w:r>
    </w:p>
    <w:p w14:paraId="377CE724"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w:t>
      </w:r>
    </w:p>
    <w:p w14:paraId="4DBC2C04"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w:t>
      </w:r>
    </w:p>
    <w:p w14:paraId="46F16A6C"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2.2.5. Пользоваться академическими правами, установленными частью 1 статьи 34 Федерального Закона от 29.12.2012 № 273-ФЗ «Об образовании в Российской Федерации».</w:t>
      </w:r>
    </w:p>
    <w:p w14:paraId="368C8A53" w14:textId="77777777" w:rsidR="00B8489B" w:rsidRDefault="00000000">
      <w:pPr>
        <w:jc w:val="both"/>
        <w:rPr>
          <w:rFonts w:ascii="Times New Roman" w:hAnsi="Times New Roman" w:cs="Times New Roman"/>
          <w:b/>
          <w:sz w:val="20"/>
          <w:szCs w:val="20"/>
        </w:rPr>
      </w:pPr>
      <w:r>
        <w:rPr>
          <w:rFonts w:ascii="Times New Roman" w:hAnsi="Times New Roman" w:cs="Times New Roman"/>
          <w:b/>
          <w:sz w:val="20"/>
          <w:szCs w:val="20"/>
        </w:rPr>
        <w:t>3. ОБЯЗАННОСТИ СТОРОН</w:t>
      </w:r>
    </w:p>
    <w:p w14:paraId="48A36ADE"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3.1. Исполнитель обязуется:</w:t>
      </w:r>
    </w:p>
    <w:p w14:paraId="4047A2E3"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3.1.1. Зачислить обучающегося, выполнившего установленные законодательством Российской Федерации, Уставом, локальными актами Исполнителя условия приёма в качестве слушателя.</w:t>
      </w:r>
    </w:p>
    <w:p w14:paraId="1740A8F2"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3.1.2. Довести до Обучающегося информацию, содержащую сведения о предоставлении платных образовательных услуг по настоящему Договору.</w:t>
      </w:r>
    </w:p>
    <w:p w14:paraId="269E1485"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3.1.3. Организовать и обеспечить надлежащее предоставление образовательных услуг, предусмотренных в п.1.1. настоящего Договора.</w:t>
      </w:r>
    </w:p>
    <w:p w14:paraId="19860C88"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3.1.4. Обеспечить Обучающемуся доступ к материалам образовательной программы, содержащимся в системе дистанционного обучения Исполнителя в порядке, определенном локальными актами Исполнителя.</w:t>
      </w:r>
    </w:p>
    <w:p w14:paraId="469B8B8E"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3.1.5. Предоставлять Обучающемуся по его требованию информацию о содержании учебных дисциплин (модулей), предусмотренных учебным планом, и сроках обучения, предусмотренных календарным учебным графиком.</w:t>
      </w:r>
    </w:p>
    <w:p w14:paraId="5845B1BB" w14:textId="77777777" w:rsidR="00B8489B" w:rsidRDefault="00B8489B">
      <w:pPr>
        <w:widowControl w:val="0"/>
        <w:spacing w:after="0" w:line="240" w:lineRule="auto"/>
        <w:ind w:firstLine="709"/>
        <w:jc w:val="center"/>
        <w:rPr>
          <w:rFonts w:ascii="Times New Roman" w:eastAsia="Times New Roman" w:hAnsi="Times New Roman" w:cs="Times New Roman"/>
          <w:b/>
          <w:sz w:val="20"/>
          <w:szCs w:val="20"/>
        </w:rPr>
      </w:pPr>
    </w:p>
    <w:p w14:paraId="04C04966" w14:textId="77777777" w:rsidR="00B8489B" w:rsidRDefault="00000000">
      <w:pPr>
        <w:widowControl w:val="0"/>
        <w:spacing w:after="0" w:line="240" w:lineRule="auto"/>
        <w:ind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Календарный учебный график</w:t>
      </w:r>
    </w:p>
    <w:p w14:paraId="5FCC8833" w14:textId="77777777" w:rsidR="00B8489B" w:rsidRDefault="00000000">
      <w:pPr>
        <w:widowControl w:val="0"/>
        <w:spacing w:after="0" w:line="240" w:lineRule="auto"/>
        <w:ind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дополнительной профессиональной программы профессиональной переподготовки</w:t>
      </w:r>
    </w:p>
    <w:p w14:paraId="4491E491" w14:textId="77777777" w:rsidR="00B8489B" w:rsidRDefault="00000000">
      <w:pPr>
        <w:widowControl w:val="0"/>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«Менеджмент в образовании. Управление дошкольной образовательной организацией и общеобразовательной организацией»</w:t>
      </w:r>
    </w:p>
    <w:p w14:paraId="2BFA78ED" w14:textId="77777777" w:rsidR="00B8489B" w:rsidRDefault="00B8489B">
      <w:pPr>
        <w:widowControl w:val="0"/>
        <w:spacing w:after="0" w:line="240" w:lineRule="auto"/>
        <w:ind w:firstLine="709"/>
        <w:jc w:val="center"/>
        <w:rPr>
          <w:rFonts w:ascii="Times New Roman" w:eastAsia="Times New Roman" w:hAnsi="Times New Roman" w:cs="Times New Roman"/>
          <w:b/>
          <w:sz w:val="20"/>
          <w:szCs w:val="20"/>
          <w:highlight w:val="yellow"/>
        </w:rPr>
      </w:pPr>
    </w:p>
    <w:p w14:paraId="42FDE54E" w14:textId="77777777" w:rsidR="00B8489B" w:rsidRDefault="00000000">
      <w:pPr>
        <w:spacing w:after="0" w:line="240" w:lineRule="auto"/>
        <w:rPr>
          <w:rFonts w:ascii="Times New Roman" w:hAnsi="Times New Roman" w:cs="Times New Roman"/>
          <w:sz w:val="18"/>
          <w:szCs w:val="18"/>
        </w:rPr>
      </w:pPr>
      <w:r>
        <w:rPr>
          <w:rFonts w:ascii="Times New Roman" w:hAnsi="Times New Roman" w:cs="Times New Roman"/>
          <w:b/>
          <w:sz w:val="18"/>
          <w:szCs w:val="18"/>
        </w:rPr>
        <w:t xml:space="preserve">Срок освоения: </w:t>
      </w:r>
      <w:r>
        <w:rPr>
          <w:rFonts w:ascii="Times New Roman" w:hAnsi="Times New Roman" w:cs="Times New Roman"/>
          <w:sz w:val="18"/>
          <w:szCs w:val="18"/>
        </w:rPr>
        <w:t>546 часов - 14 недель.</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5610"/>
        <w:gridCol w:w="1709"/>
        <w:gridCol w:w="1255"/>
      </w:tblGrid>
      <w:tr w:rsidR="00B8489B" w14:paraId="34B13E53" w14:textId="77777777">
        <w:tc>
          <w:tcPr>
            <w:tcW w:w="805" w:type="dxa"/>
            <w:tcBorders>
              <w:top w:val="single" w:sz="4" w:space="0" w:color="auto"/>
              <w:left w:val="single" w:sz="4" w:space="0" w:color="auto"/>
              <w:bottom w:val="single" w:sz="4" w:space="0" w:color="auto"/>
              <w:right w:val="single" w:sz="4" w:space="0" w:color="auto"/>
            </w:tcBorders>
            <w:noWrap/>
          </w:tcPr>
          <w:p w14:paraId="2152A692" w14:textId="77777777" w:rsidR="00B8489B" w:rsidRDefault="00000000">
            <w:pPr>
              <w:rPr>
                <w:rFonts w:ascii="Times New Roman" w:hAnsi="Times New Roman" w:cs="Times New Roman"/>
                <w:b/>
                <w:sz w:val="18"/>
                <w:szCs w:val="18"/>
              </w:rPr>
            </w:pPr>
            <w:r>
              <w:rPr>
                <w:rFonts w:ascii="Times New Roman" w:hAnsi="Times New Roman" w:cs="Times New Roman"/>
                <w:b/>
                <w:sz w:val="18"/>
                <w:szCs w:val="18"/>
              </w:rPr>
              <w:t>№ п/п</w:t>
            </w:r>
          </w:p>
        </w:tc>
        <w:tc>
          <w:tcPr>
            <w:tcW w:w="5610" w:type="dxa"/>
            <w:tcBorders>
              <w:top w:val="single" w:sz="4" w:space="0" w:color="auto"/>
              <w:left w:val="single" w:sz="4" w:space="0" w:color="auto"/>
              <w:bottom w:val="single" w:sz="4" w:space="0" w:color="auto"/>
              <w:right w:val="single" w:sz="4" w:space="0" w:color="auto"/>
            </w:tcBorders>
            <w:noWrap/>
          </w:tcPr>
          <w:p w14:paraId="7ACD0295" w14:textId="77777777" w:rsidR="00B8489B" w:rsidRDefault="00B8489B">
            <w:pPr>
              <w:rPr>
                <w:rFonts w:ascii="Times New Roman" w:hAnsi="Times New Roman" w:cs="Times New Roman"/>
                <w:b/>
                <w:sz w:val="18"/>
                <w:szCs w:val="18"/>
              </w:rPr>
            </w:pPr>
          </w:p>
          <w:p w14:paraId="25E8FC47" w14:textId="77777777" w:rsidR="00B8489B" w:rsidRDefault="00000000">
            <w:pPr>
              <w:rPr>
                <w:rFonts w:ascii="Times New Roman" w:hAnsi="Times New Roman" w:cs="Times New Roman"/>
                <w:b/>
                <w:sz w:val="18"/>
                <w:szCs w:val="18"/>
              </w:rPr>
            </w:pPr>
            <w:r>
              <w:rPr>
                <w:rFonts w:ascii="Times New Roman" w:hAnsi="Times New Roman" w:cs="Times New Roman"/>
                <w:b/>
                <w:sz w:val="18"/>
                <w:szCs w:val="18"/>
              </w:rPr>
              <w:t>Наименование МДК, дисциплин</w:t>
            </w:r>
          </w:p>
        </w:tc>
        <w:tc>
          <w:tcPr>
            <w:tcW w:w="1709" w:type="dxa"/>
            <w:tcBorders>
              <w:top w:val="single" w:sz="4" w:space="0" w:color="auto"/>
              <w:left w:val="single" w:sz="4" w:space="0" w:color="auto"/>
              <w:bottom w:val="single" w:sz="4" w:space="0" w:color="auto"/>
              <w:right w:val="single" w:sz="4" w:space="0" w:color="auto"/>
            </w:tcBorders>
            <w:noWrap/>
          </w:tcPr>
          <w:p w14:paraId="7622E3DD" w14:textId="77777777" w:rsidR="00B8489B" w:rsidRDefault="00000000">
            <w:pPr>
              <w:jc w:val="center"/>
              <w:rPr>
                <w:rFonts w:ascii="Times New Roman" w:hAnsi="Times New Roman" w:cs="Times New Roman"/>
                <w:b/>
                <w:sz w:val="18"/>
                <w:szCs w:val="18"/>
              </w:rPr>
            </w:pPr>
            <w:r>
              <w:rPr>
                <w:rFonts w:ascii="Times New Roman" w:hAnsi="Times New Roman" w:cs="Times New Roman"/>
                <w:b/>
                <w:sz w:val="18"/>
                <w:szCs w:val="18"/>
              </w:rPr>
              <w:t xml:space="preserve">Общая трудоемкость в </w:t>
            </w:r>
            <w:proofErr w:type="spellStart"/>
            <w:r>
              <w:rPr>
                <w:rFonts w:ascii="Times New Roman" w:hAnsi="Times New Roman" w:cs="Times New Roman"/>
                <w:b/>
                <w:sz w:val="18"/>
                <w:szCs w:val="18"/>
              </w:rPr>
              <w:t>ак.ч</w:t>
            </w:r>
            <w:proofErr w:type="spellEnd"/>
          </w:p>
        </w:tc>
        <w:tc>
          <w:tcPr>
            <w:tcW w:w="1255" w:type="dxa"/>
            <w:tcBorders>
              <w:top w:val="single" w:sz="4" w:space="0" w:color="auto"/>
              <w:left w:val="single" w:sz="4" w:space="0" w:color="auto"/>
              <w:bottom w:val="single" w:sz="4" w:space="0" w:color="auto"/>
              <w:right w:val="single" w:sz="4" w:space="0" w:color="auto"/>
            </w:tcBorders>
            <w:noWrap/>
          </w:tcPr>
          <w:p w14:paraId="338C9EB4" w14:textId="77777777" w:rsidR="00B8489B" w:rsidRDefault="00000000">
            <w:pPr>
              <w:jc w:val="center"/>
              <w:rPr>
                <w:rFonts w:ascii="Times New Roman" w:hAnsi="Times New Roman" w:cs="Times New Roman"/>
                <w:b/>
                <w:sz w:val="18"/>
                <w:szCs w:val="18"/>
              </w:rPr>
            </w:pPr>
            <w:r>
              <w:rPr>
                <w:rFonts w:ascii="Times New Roman" w:hAnsi="Times New Roman" w:cs="Times New Roman"/>
                <w:b/>
                <w:sz w:val="18"/>
                <w:szCs w:val="18"/>
              </w:rPr>
              <w:t>Учебные недели</w:t>
            </w:r>
          </w:p>
        </w:tc>
      </w:tr>
      <w:tr w:rsidR="00B8489B" w14:paraId="67B90A43" w14:textId="77777777">
        <w:tc>
          <w:tcPr>
            <w:tcW w:w="805" w:type="dxa"/>
            <w:tcBorders>
              <w:top w:val="single" w:sz="4" w:space="0" w:color="auto"/>
              <w:left w:val="single" w:sz="4" w:space="0" w:color="auto"/>
              <w:bottom w:val="single" w:sz="4" w:space="0" w:color="auto"/>
              <w:right w:val="single" w:sz="4" w:space="0" w:color="auto"/>
            </w:tcBorders>
            <w:noWrap/>
            <w:vAlign w:val="center"/>
          </w:tcPr>
          <w:p w14:paraId="0EB0D551" w14:textId="77777777" w:rsidR="00B8489B" w:rsidRDefault="00B8489B">
            <w:pPr>
              <w:rPr>
                <w:rFonts w:ascii="Times New Roman" w:hAnsi="Times New Roman" w:cs="Times New Roman"/>
                <w:b/>
                <w:sz w:val="18"/>
                <w:szCs w:val="18"/>
              </w:rPr>
            </w:pPr>
          </w:p>
        </w:tc>
        <w:tc>
          <w:tcPr>
            <w:tcW w:w="5610" w:type="dxa"/>
            <w:tcBorders>
              <w:top w:val="single" w:sz="4" w:space="0" w:color="auto"/>
              <w:left w:val="single" w:sz="4" w:space="0" w:color="auto"/>
              <w:bottom w:val="single" w:sz="4" w:space="0" w:color="auto"/>
              <w:right w:val="single" w:sz="4" w:space="0" w:color="auto"/>
            </w:tcBorders>
            <w:noWrap/>
            <w:vAlign w:val="center"/>
          </w:tcPr>
          <w:p w14:paraId="30F42BC4" w14:textId="77777777" w:rsidR="00B8489B" w:rsidRDefault="00000000">
            <w:pPr>
              <w:rPr>
                <w:rFonts w:ascii="Times New Roman" w:hAnsi="Times New Roman" w:cs="Times New Roman"/>
                <w:b/>
                <w:sz w:val="18"/>
                <w:szCs w:val="18"/>
              </w:rPr>
            </w:pPr>
            <w:r>
              <w:rPr>
                <w:rFonts w:ascii="Times New Roman" w:hAnsi="Times New Roman" w:cs="Times New Roman"/>
                <w:b/>
                <w:sz w:val="18"/>
                <w:szCs w:val="18"/>
              </w:rPr>
              <w:t xml:space="preserve">МДК «Основы профессиональной деятельности руководителя </w:t>
            </w:r>
            <w:r>
              <w:rPr>
                <w:rFonts w:ascii="Times New Roman" w:hAnsi="Times New Roman" w:cs="Times New Roman"/>
                <w:b/>
                <w:sz w:val="20"/>
                <w:szCs w:val="20"/>
              </w:rPr>
              <w:t>дошкольной образовательной организации и общеобразовательной организации</w:t>
            </w:r>
            <w:r>
              <w:rPr>
                <w:rFonts w:ascii="Times New Roman" w:hAnsi="Times New Roman" w:cs="Times New Roman"/>
                <w:b/>
                <w:sz w:val="18"/>
                <w:szCs w:val="18"/>
              </w:rPr>
              <w:t>»</w:t>
            </w:r>
          </w:p>
        </w:tc>
        <w:tc>
          <w:tcPr>
            <w:tcW w:w="1709" w:type="dxa"/>
            <w:tcBorders>
              <w:top w:val="single" w:sz="4" w:space="0" w:color="auto"/>
              <w:left w:val="single" w:sz="4" w:space="0" w:color="auto"/>
              <w:bottom w:val="single" w:sz="4" w:space="0" w:color="auto"/>
              <w:right w:val="single" w:sz="4" w:space="0" w:color="auto"/>
            </w:tcBorders>
            <w:noWrap/>
          </w:tcPr>
          <w:p w14:paraId="223FBF8B" w14:textId="77777777" w:rsidR="00B8489B" w:rsidRDefault="00000000">
            <w:pPr>
              <w:jc w:val="center"/>
              <w:rPr>
                <w:rFonts w:ascii="Times New Roman" w:hAnsi="Times New Roman" w:cs="Times New Roman"/>
                <w:b/>
                <w:sz w:val="18"/>
                <w:szCs w:val="18"/>
              </w:rPr>
            </w:pPr>
            <w:r>
              <w:rPr>
                <w:rFonts w:ascii="Times New Roman" w:hAnsi="Times New Roman" w:cs="Times New Roman"/>
                <w:b/>
                <w:sz w:val="18"/>
                <w:szCs w:val="18"/>
              </w:rPr>
              <w:t>542</w:t>
            </w:r>
          </w:p>
        </w:tc>
        <w:tc>
          <w:tcPr>
            <w:tcW w:w="1255" w:type="dxa"/>
            <w:tcBorders>
              <w:top w:val="single" w:sz="4" w:space="0" w:color="auto"/>
              <w:left w:val="single" w:sz="4" w:space="0" w:color="auto"/>
              <w:bottom w:val="single" w:sz="4" w:space="0" w:color="auto"/>
              <w:right w:val="single" w:sz="4" w:space="0" w:color="auto"/>
            </w:tcBorders>
            <w:noWrap/>
          </w:tcPr>
          <w:p w14:paraId="02A3F9F6" w14:textId="77777777" w:rsidR="00B8489B" w:rsidRDefault="00000000">
            <w:pPr>
              <w:jc w:val="center"/>
              <w:rPr>
                <w:rFonts w:ascii="Times New Roman" w:hAnsi="Times New Roman" w:cs="Times New Roman"/>
                <w:b/>
                <w:sz w:val="18"/>
                <w:szCs w:val="18"/>
              </w:rPr>
            </w:pPr>
            <w:r>
              <w:rPr>
                <w:rFonts w:ascii="Times New Roman" w:hAnsi="Times New Roman" w:cs="Times New Roman"/>
                <w:b/>
                <w:sz w:val="18"/>
                <w:szCs w:val="18"/>
              </w:rPr>
              <w:t>1-14</w:t>
            </w:r>
          </w:p>
        </w:tc>
      </w:tr>
      <w:tr w:rsidR="00B8489B" w14:paraId="38D697B4" w14:textId="77777777">
        <w:trPr>
          <w:trHeight w:val="506"/>
        </w:trPr>
        <w:tc>
          <w:tcPr>
            <w:tcW w:w="805" w:type="dxa"/>
            <w:tcBorders>
              <w:top w:val="single" w:sz="4" w:space="0" w:color="auto"/>
              <w:left w:val="single" w:sz="4" w:space="0" w:color="auto"/>
              <w:bottom w:val="single" w:sz="4" w:space="0" w:color="auto"/>
              <w:right w:val="single" w:sz="4" w:space="0" w:color="auto"/>
            </w:tcBorders>
            <w:noWrap/>
            <w:vAlign w:val="center"/>
          </w:tcPr>
          <w:p w14:paraId="40CB9983" w14:textId="77777777" w:rsidR="00B8489B" w:rsidRDefault="00000000">
            <w:pPr>
              <w:rPr>
                <w:rFonts w:ascii="Times New Roman" w:hAnsi="Times New Roman" w:cs="Times New Roman"/>
                <w:sz w:val="18"/>
                <w:szCs w:val="18"/>
              </w:rPr>
            </w:pPr>
            <w:r>
              <w:rPr>
                <w:rFonts w:ascii="Times New Roman" w:hAnsi="Times New Roman" w:cs="Times New Roman"/>
                <w:sz w:val="18"/>
                <w:szCs w:val="18"/>
              </w:rPr>
              <w:t>1.</w:t>
            </w:r>
          </w:p>
        </w:tc>
        <w:tc>
          <w:tcPr>
            <w:tcW w:w="5610" w:type="dxa"/>
            <w:tcBorders>
              <w:top w:val="single" w:sz="4" w:space="0" w:color="auto"/>
              <w:left w:val="single" w:sz="4" w:space="0" w:color="auto"/>
              <w:bottom w:val="single" w:sz="4" w:space="0" w:color="auto"/>
              <w:right w:val="single" w:sz="4" w:space="0" w:color="auto"/>
            </w:tcBorders>
            <w:noWrap/>
            <w:vAlign w:val="center"/>
          </w:tcPr>
          <w:p w14:paraId="5DCD1A05" w14:textId="77777777" w:rsidR="00B8489B" w:rsidRDefault="00000000">
            <w:pPr>
              <w:rPr>
                <w:rFonts w:ascii="Times New Roman" w:hAnsi="Times New Roman" w:cs="Times New Roman"/>
                <w:sz w:val="18"/>
                <w:szCs w:val="18"/>
              </w:rPr>
            </w:pPr>
            <w:r>
              <w:rPr>
                <w:rFonts w:ascii="Times New Roman" w:hAnsi="Times New Roman" w:cs="Times New Roman"/>
                <w:color w:val="000000"/>
                <w:sz w:val="18"/>
                <w:szCs w:val="18"/>
              </w:rPr>
              <w:t>ЭКОНОМИКА ОБРАЗОВАТЕЛЬНОЙ ОРГАНИЗАЦИИ</w:t>
            </w:r>
          </w:p>
        </w:tc>
        <w:tc>
          <w:tcPr>
            <w:tcW w:w="1709" w:type="dxa"/>
            <w:tcBorders>
              <w:top w:val="single" w:sz="4" w:space="0" w:color="auto"/>
              <w:left w:val="single" w:sz="4" w:space="0" w:color="auto"/>
              <w:bottom w:val="single" w:sz="4" w:space="0" w:color="auto"/>
              <w:right w:val="single" w:sz="4" w:space="0" w:color="auto"/>
            </w:tcBorders>
            <w:noWrap/>
          </w:tcPr>
          <w:p w14:paraId="206C0D15" w14:textId="77777777" w:rsidR="00B8489B" w:rsidRDefault="00000000">
            <w:pPr>
              <w:jc w:val="center"/>
              <w:rPr>
                <w:rFonts w:ascii="Times New Roman" w:hAnsi="Times New Roman" w:cs="Times New Roman"/>
                <w:b/>
                <w:sz w:val="18"/>
                <w:szCs w:val="18"/>
              </w:rPr>
            </w:pPr>
            <w:r>
              <w:rPr>
                <w:rFonts w:ascii="Times New Roman" w:hAnsi="Times New Roman" w:cs="Times New Roman"/>
                <w:b/>
                <w:sz w:val="18"/>
                <w:szCs w:val="18"/>
              </w:rPr>
              <w:t>108</w:t>
            </w:r>
          </w:p>
        </w:tc>
        <w:tc>
          <w:tcPr>
            <w:tcW w:w="1255" w:type="dxa"/>
            <w:tcBorders>
              <w:top w:val="single" w:sz="4" w:space="0" w:color="auto"/>
              <w:left w:val="single" w:sz="4" w:space="0" w:color="auto"/>
              <w:bottom w:val="single" w:sz="4" w:space="0" w:color="auto"/>
              <w:right w:val="single" w:sz="4" w:space="0" w:color="auto"/>
            </w:tcBorders>
            <w:noWrap/>
          </w:tcPr>
          <w:p w14:paraId="6C3E9B3E" w14:textId="77777777" w:rsidR="00B8489B" w:rsidRDefault="00000000">
            <w:pPr>
              <w:jc w:val="center"/>
              <w:rPr>
                <w:rFonts w:ascii="Times New Roman" w:hAnsi="Times New Roman" w:cs="Times New Roman"/>
                <w:sz w:val="18"/>
                <w:szCs w:val="18"/>
              </w:rPr>
            </w:pPr>
            <w:r>
              <w:rPr>
                <w:rFonts w:ascii="Times New Roman" w:hAnsi="Times New Roman" w:cs="Times New Roman"/>
                <w:sz w:val="18"/>
                <w:szCs w:val="18"/>
              </w:rPr>
              <w:t>1-3</w:t>
            </w:r>
          </w:p>
        </w:tc>
      </w:tr>
      <w:tr w:rsidR="00B8489B" w14:paraId="288FCFBA" w14:textId="77777777">
        <w:tc>
          <w:tcPr>
            <w:tcW w:w="805" w:type="dxa"/>
            <w:tcBorders>
              <w:top w:val="single" w:sz="4" w:space="0" w:color="auto"/>
              <w:left w:val="single" w:sz="4" w:space="0" w:color="auto"/>
              <w:bottom w:val="single" w:sz="4" w:space="0" w:color="auto"/>
              <w:right w:val="single" w:sz="4" w:space="0" w:color="auto"/>
            </w:tcBorders>
            <w:noWrap/>
          </w:tcPr>
          <w:p w14:paraId="1B86A9BD" w14:textId="77777777" w:rsidR="00B8489B" w:rsidRDefault="00000000">
            <w:pPr>
              <w:rPr>
                <w:rFonts w:ascii="Times New Roman" w:hAnsi="Times New Roman" w:cs="Times New Roman"/>
                <w:sz w:val="18"/>
                <w:szCs w:val="18"/>
              </w:rPr>
            </w:pPr>
            <w:r>
              <w:rPr>
                <w:rFonts w:ascii="Times New Roman" w:hAnsi="Times New Roman" w:cs="Times New Roman"/>
                <w:sz w:val="18"/>
                <w:szCs w:val="18"/>
              </w:rPr>
              <w:t>2.</w:t>
            </w:r>
          </w:p>
        </w:tc>
        <w:tc>
          <w:tcPr>
            <w:tcW w:w="5610" w:type="dxa"/>
            <w:tcBorders>
              <w:top w:val="single" w:sz="4" w:space="0" w:color="auto"/>
              <w:left w:val="single" w:sz="4" w:space="0" w:color="auto"/>
              <w:bottom w:val="single" w:sz="4" w:space="0" w:color="auto"/>
              <w:right w:val="single" w:sz="4" w:space="0" w:color="auto"/>
            </w:tcBorders>
            <w:noWrap/>
          </w:tcPr>
          <w:p w14:paraId="182A66DE" w14:textId="77777777" w:rsidR="00B8489B" w:rsidRDefault="00000000">
            <w:pPr>
              <w:rPr>
                <w:rFonts w:ascii="Times New Roman" w:hAnsi="Times New Roman" w:cs="Times New Roman"/>
                <w:bCs/>
                <w:sz w:val="18"/>
                <w:szCs w:val="18"/>
              </w:rPr>
            </w:pPr>
            <w:r>
              <w:rPr>
                <w:rFonts w:ascii="Times New Roman" w:hAnsi="Times New Roman" w:cs="Times New Roman"/>
                <w:bCs/>
                <w:color w:val="000000"/>
                <w:sz w:val="18"/>
                <w:szCs w:val="18"/>
              </w:rPr>
              <w:t>УПРАВЛЕНИЕ ОБРАЗОВАТЕЛЬНОЙ ОРГАНИЗАЦИЕЙ</w:t>
            </w:r>
          </w:p>
        </w:tc>
        <w:tc>
          <w:tcPr>
            <w:tcW w:w="1709" w:type="dxa"/>
            <w:tcBorders>
              <w:top w:val="single" w:sz="4" w:space="0" w:color="auto"/>
              <w:left w:val="single" w:sz="4" w:space="0" w:color="auto"/>
              <w:bottom w:val="single" w:sz="4" w:space="0" w:color="auto"/>
              <w:right w:val="single" w:sz="4" w:space="0" w:color="auto"/>
            </w:tcBorders>
            <w:noWrap/>
          </w:tcPr>
          <w:p w14:paraId="2DB916C2" w14:textId="77777777" w:rsidR="00B8489B" w:rsidRDefault="00000000">
            <w:pPr>
              <w:jc w:val="center"/>
              <w:rPr>
                <w:rFonts w:ascii="Times New Roman" w:hAnsi="Times New Roman" w:cs="Times New Roman"/>
                <w:b/>
                <w:sz w:val="18"/>
                <w:szCs w:val="18"/>
              </w:rPr>
            </w:pPr>
            <w:r>
              <w:rPr>
                <w:rFonts w:ascii="Times New Roman" w:hAnsi="Times New Roman" w:cs="Times New Roman"/>
                <w:b/>
                <w:sz w:val="18"/>
                <w:szCs w:val="18"/>
              </w:rPr>
              <w:t>72</w:t>
            </w:r>
          </w:p>
        </w:tc>
        <w:tc>
          <w:tcPr>
            <w:tcW w:w="1255" w:type="dxa"/>
            <w:tcBorders>
              <w:top w:val="single" w:sz="4" w:space="0" w:color="auto"/>
              <w:left w:val="single" w:sz="4" w:space="0" w:color="auto"/>
              <w:bottom w:val="single" w:sz="4" w:space="0" w:color="auto"/>
              <w:right w:val="single" w:sz="4" w:space="0" w:color="auto"/>
            </w:tcBorders>
            <w:noWrap/>
          </w:tcPr>
          <w:p w14:paraId="30AAEE96" w14:textId="77777777" w:rsidR="00B8489B" w:rsidRDefault="00000000">
            <w:pPr>
              <w:jc w:val="center"/>
              <w:rPr>
                <w:rFonts w:ascii="Times New Roman" w:hAnsi="Times New Roman" w:cs="Times New Roman"/>
                <w:sz w:val="18"/>
                <w:szCs w:val="18"/>
              </w:rPr>
            </w:pPr>
            <w:r>
              <w:rPr>
                <w:rFonts w:ascii="Times New Roman" w:hAnsi="Times New Roman" w:cs="Times New Roman"/>
                <w:sz w:val="18"/>
                <w:szCs w:val="18"/>
              </w:rPr>
              <w:t>3-4</w:t>
            </w:r>
          </w:p>
        </w:tc>
      </w:tr>
      <w:tr w:rsidR="00B8489B" w14:paraId="7A9982F5" w14:textId="77777777">
        <w:tc>
          <w:tcPr>
            <w:tcW w:w="805" w:type="dxa"/>
            <w:tcBorders>
              <w:top w:val="single" w:sz="4" w:space="0" w:color="auto"/>
              <w:left w:val="single" w:sz="4" w:space="0" w:color="auto"/>
              <w:bottom w:val="single" w:sz="4" w:space="0" w:color="auto"/>
              <w:right w:val="single" w:sz="4" w:space="0" w:color="auto"/>
            </w:tcBorders>
            <w:noWrap/>
          </w:tcPr>
          <w:p w14:paraId="3020E73E" w14:textId="77777777" w:rsidR="00B8489B" w:rsidRDefault="00000000">
            <w:pPr>
              <w:rPr>
                <w:rFonts w:ascii="Times New Roman" w:hAnsi="Times New Roman" w:cs="Times New Roman"/>
                <w:sz w:val="18"/>
                <w:szCs w:val="18"/>
              </w:rPr>
            </w:pPr>
            <w:r>
              <w:rPr>
                <w:rFonts w:ascii="Times New Roman" w:hAnsi="Times New Roman" w:cs="Times New Roman"/>
                <w:sz w:val="18"/>
                <w:szCs w:val="18"/>
              </w:rPr>
              <w:t>3.</w:t>
            </w:r>
          </w:p>
        </w:tc>
        <w:tc>
          <w:tcPr>
            <w:tcW w:w="5610" w:type="dxa"/>
            <w:tcBorders>
              <w:top w:val="single" w:sz="4" w:space="0" w:color="auto"/>
              <w:left w:val="single" w:sz="4" w:space="0" w:color="auto"/>
              <w:bottom w:val="single" w:sz="4" w:space="0" w:color="auto"/>
              <w:right w:val="single" w:sz="4" w:space="0" w:color="auto"/>
            </w:tcBorders>
            <w:noWrap/>
          </w:tcPr>
          <w:p w14:paraId="7953F2BD" w14:textId="77777777" w:rsidR="00B8489B" w:rsidRDefault="00000000">
            <w:pPr>
              <w:rPr>
                <w:rFonts w:ascii="Times New Roman" w:hAnsi="Times New Roman" w:cs="Times New Roman"/>
                <w:sz w:val="18"/>
                <w:szCs w:val="18"/>
              </w:rPr>
            </w:pPr>
            <w:r>
              <w:rPr>
                <w:rFonts w:ascii="Times New Roman" w:hAnsi="Times New Roman" w:cs="Times New Roman"/>
                <w:color w:val="000000"/>
                <w:sz w:val="18"/>
                <w:szCs w:val="18"/>
              </w:rPr>
              <w:t>МАРКЕТИНГ В ОБРАЗОВАТЕЛЬНОЙ ОРГАНИЗАЦИИ</w:t>
            </w:r>
          </w:p>
        </w:tc>
        <w:tc>
          <w:tcPr>
            <w:tcW w:w="1709" w:type="dxa"/>
            <w:tcBorders>
              <w:top w:val="single" w:sz="4" w:space="0" w:color="auto"/>
              <w:left w:val="single" w:sz="4" w:space="0" w:color="auto"/>
              <w:bottom w:val="single" w:sz="4" w:space="0" w:color="auto"/>
              <w:right w:val="single" w:sz="4" w:space="0" w:color="auto"/>
            </w:tcBorders>
            <w:noWrap/>
          </w:tcPr>
          <w:p w14:paraId="249425DD" w14:textId="77777777" w:rsidR="00B8489B" w:rsidRDefault="00000000">
            <w:pPr>
              <w:jc w:val="center"/>
              <w:rPr>
                <w:rFonts w:ascii="Times New Roman" w:hAnsi="Times New Roman" w:cs="Times New Roman"/>
                <w:b/>
                <w:sz w:val="18"/>
                <w:szCs w:val="18"/>
              </w:rPr>
            </w:pPr>
            <w:r>
              <w:rPr>
                <w:rFonts w:ascii="Times New Roman" w:hAnsi="Times New Roman" w:cs="Times New Roman"/>
                <w:b/>
                <w:sz w:val="18"/>
                <w:szCs w:val="18"/>
              </w:rPr>
              <w:t>72</w:t>
            </w:r>
          </w:p>
        </w:tc>
        <w:tc>
          <w:tcPr>
            <w:tcW w:w="1255" w:type="dxa"/>
            <w:tcBorders>
              <w:top w:val="single" w:sz="4" w:space="0" w:color="auto"/>
              <w:left w:val="single" w:sz="4" w:space="0" w:color="auto"/>
              <w:bottom w:val="single" w:sz="4" w:space="0" w:color="auto"/>
              <w:right w:val="single" w:sz="4" w:space="0" w:color="auto"/>
            </w:tcBorders>
            <w:noWrap/>
          </w:tcPr>
          <w:p w14:paraId="627D43A9" w14:textId="77777777" w:rsidR="00B8489B" w:rsidRDefault="00000000">
            <w:pPr>
              <w:jc w:val="center"/>
              <w:rPr>
                <w:rFonts w:ascii="Times New Roman" w:hAnsi="Times New Roman" w:cs="Times New Roman"/>
                <w:sz w:val="18"/>
                <w:szCs w:val="18"/>
              </w:rPr>
            </w:pPr>
            <w:r>
              <w:rPr>
                <w:rFonts w:ascii="Times New Roman" w:hAnsi="Times New Roman" w:cs="Times New Roman"/>
                <w:sz w:val="18"/>
                <w:szCs w:val="18"/>
              </w:rPr>
              <w:t>5-6</w:t>
            </w:r>
          </w:p>
        </w:tc>
      </w:tr>
      <w:tr w:rsidR="00B8489B" w14:paraId="5A2A991B" w14:textId="77777777">
        <w:tc>
          <w:tcPr>
            <w:tcW w:w="805" w:type="dxa"/>
            <w:tcBorders>
              <w:top w:val="single" w:sz="4" w:space="0" w:color="auto"/>
              <w:left w:val="single" w:sz="4" w:space="0" w:color="auto"/>
              <w:bottom w:val="single" w:sz="4" w:space="0" w:color="auto"/>
              <w:right w:val="single" w:sz="4" w:space="0" w:color="auto"/>
            </w:tcBorders>
            <w:noWrap/>
          </w:tcPr>
          <w:p w14:paraId="6E41E5AA" w14:textId="77777777" w:rsidR="00B8489B" w:rsidRDefault="00000000">
            <w:pPr>
              <w:rPr>
                <w:rFonts w:ascii="Times New Roman" w:hAnsi="Times New Roman" w:cs="Times New Roman"/>
                <w:sz w:val="18"/>
                <w:szCs w:val="18"/>
              </w:rPr>
            </w:pPr>
            <w:r>
              <w:rPr>
                <w:rFonts w:ascii="Times New Roman" w:hAnsi="Times New Roman" w:cs="Times New Roman"/>
                <w:sz w:val="18"/>
                <w:szCs w:val="18"/>
              </w:rPr>
              <w:t>4.</w:t>
            </w:r>
          </w:p>
        </w:tc>
        <w:tc>
          <w:tcPr>
            <w:tcW w:w="5610" w:type="dxa"/>
            <w:tcBorders>
              <w:top w:val="single" w:sz="4" w:space="0" w:color="auto"/>
              <w:left w:val="single" w:sz="4" w:space="0" w:color="auto"/>
              <w:bottom w:val="single" w:sz="4" w:space="0" w:color="auto"/>
              <w:right w:val="single" w:sz="4" w:space="0" w:color="auto"/>
            </w:tcBorders>
            <w:noWrap/>
          </w:tcPr>
          <w:p w14:paraId="7114A3EA" w14:textId="77777777" w:rsidR="00B8489B" w:rsidRDefault="00000000">
            <w:pPr>
              <w:rPr>
                <w:rFonts w:ascii="Times New Roman" w:hAnsi="Times New Roman" w:cs="Times New Roman"/>
                <w:sz w:val="18"/>
                <w:szCs w:val="18"/>
              </w:rPr>
            </w:pPr>
            <w:r>
              <w:rPr>
                <w:rFonts w:ascii="Times New Roman" w:hAnsi="Times New Roman" w:cs="Times New Roman"/>
                <w:color w:val="000000"/>
                <w:sz w:val="18"/>
                <w:szCs w:val="18"/>
              </w:rPr>
              <w:t xml:space="preserve">ПРАВОВЫЕ ОСНОВЫ ОБРАЗОВАТЕЛЬНОЙ ДЕЯТЕЛЬНОСТИ </w:t>
            </w:r>
          </w:p>
        </w:tc>
        <w:tc>
          <w:tcPr>
            <w:tcW w:w="1709" w:type="dxa"/>
            <w:tcBorders>
              <w:top w:val="single" w:sz="4" w:space="0" w:color="auto"/>
              <w:left w:val="single" w:sz="4" w:space="0" w:color="auto"/>
              <w:bottom w:val="single" w:sz="4" w:space="0" w:color="auto"/>
              <w:right w:val="single" w:sz="4" w:space="0" w:color="auto"/>
            </w:tcBorders>
            <w:noWrap/>
          </w:tcPr>
          <w:p w14:paraId="3FE13D45" w14:textId="77777777" w:rsidR="00B8489B" w:rsidRDefault="00000000">
            <w:pPr>
              <w:jc w:val="center"/>
              <w:rPr>
                <w:rFonts w:ascii="Times New Roman" w:hAnsi="Times New Roman" w:cs="Times New Roman"/>
                <w:b/>
                <w:sz w:val="18"/>
                <w:szCs w:val="18"/>
              </w:rPr>
            </w:pPr>
            <w:r>
              <w:rPr>
                <w:rFonts w:ascii="Times New Roman" w:hAnsi="Times New Roman" w:cs="Times New Roman"/>
                <w:b/>
                <w:sz w:val="18"/>
                <w:szCs w:val="18"/>
              </w:rPr>
              <w:t>72</w:t>
            </w:r>
          </w:p>
        </w:tc>
        <w:tc>
          <w:tcPr>
            <w:tcW w:w="1255" w:type="dxa"/>
            <w:tcBorders>
              <w:top w:val="single" w:sz="4" w:space="0" w:color="auto"/>
              <w:left w:val="single" w:sz="4" w:space="0" w:color="auto"/>
              <w:bottom w:val="single" w:sz="4" w:space="0" w:color="auto"/>
              <w:right w:val="single" w:sz="4" w:space="0" w:color="auto"/>
            </w:tcBorders>
            <w:noWrap/>
          </w:tcPr>
          <w:p w14:paraId="3EF8643F" w14:textId="77777777" w:rsidR="00B8489B" w:rsidRDefault="00000000">
            <w:pPr>
              <w:jc w:val="center"/>
              <w:rPr>
                <w:rFonts w:ascii="Times New Roman" w:hAnsi="Times New Roman" w:cs="Times New Roman"/>
                <w:sz w:val="18"/>
                <w:szCs w:val="18"/>
              </w:rPr>
            </w:pPr>
            <w:r>
              <w:rPr>
                <w:rFonts w:ascii="Times New Roman" w:hAnsi="Times New Roman" w:cs="Times New Roman"/>
                <w:sz w:val="18"/>
                <w:szCs w:val="18"/>
              </w:rPr>
              <w:t>7-8</w:t>
            </w:r>
          </w:p>
        </w:tc>
      </w:tr>
      <w:tr w:rsidR="00B8489B" w14:paraId="09D7E538" w14:textId="77777777">
        <w:tc>
          <w:tcPr>
            <w:tcW w:w="805" w:type="dxa"/>
            <w:tcBorders>
              <w:top w:val="single" w:sz="4" w:space="0" w:color="auto"/>
              <w:left w:val="single" w:sz="4" w:space="0" w:color="auto"/>
              <w:bottom w:val="single" w:sz="4" w:space="0" w:color="auto"/>
              <w:right w:val="single" w:sz="4" w:space="0" w:color="auto"/>
            </w:tcBorders>
            <w:noWrap/>
          </w:tcPr>
          <w:p w14:paraId="2F4080F1" w14:textId="77777777" w:rsidR="00B8489B" w:rsidRDefault="00000000">
            <w:pPr>
              <w:rPr>
                <w:rFonts w:ascii="Times New Roman" w:hAnsi="Times New Roman" w:cs="Times New Roman"/>
                <w:sz w:val="18"/>
                <w:szCs w:val="18"/>
              </w:rPr>
            </w:pPr>
            <w:r>
              <w:rPr>
                <w:rFonts w:ascii="Times New Roman" w:hAnsi="Times New Roman" w:cs="Times New Roman"/>
                <w:sz w:val="18"/>
                <w:szCs w:val="18"/>
              </w:rPr>
              <w:t>5.</w:t>
            </w:r>
          </w:p>
        </w:tc>
        <w:tc>
          <w:tcPr>
            <w:tcW w:w="5610" w:type="dxa"/>
            <w:tcBorders>
              <w:top w:val="single" w:sz="4" w:space="0" w:color="auto"/>
              <w:left w:val="single" w:sz="4" w:space="0" w:color="auto"/>
              <w:bottom w:val="single" w:sz="4" w:space="0" w:color="auto"/>
              <w:right w:val="single" w:sz="4" w:space="0" w:color="auto"/>
            </w:tcBorders>
            <w:noWrap/>
          </w:tcPr>
          <w:p w14:paraId="589F791D" w14:textId="77777777" w:rsidR="00B8489B" w:rsidRDefault="00000000">
            <w:pPr>
              <w:rPr>
                <w:rFonts w:ascii="Times New Roman" w:hAnsi="Times New Roman" w:cs="Times New Roman"/>
                <w:bCs/>
                <w:sz w:val="18"/>
                <w:szCs w:val="18"/>
              </w:rPr>
            </w:pPr>
            <w:r>
              <w:rPr>
                <w:rFonts w:ascii="Times New Roman" w:hAnsi="Times New Roman" w:cs="Times New Roman"/>
                <w:color w:val="000000"/>
                <w:sz w:val="18"/>
                <w:szCs w:val="18"/>
              </w:rPr>
              <w:t xml:space="preserve">ПСИХОЛОГИЯ УПРАВЛЕНИЯ </w:t>
            </w:r>
          </w:p>
        </w:tc>
        <w:tc>
          <w:tcPr>
            <w:tcW w:w="1709" w:type="dxa"/>
            <w:tcBorders>
              <w:top w:val="single" w:sz="4" w:space="0" w:color="auto"/>
              <w:left w:val="single" w:sz="4" w:space="0" w:color="auto"/>
              <w:bottom w:val="single" w:sz="4" w:space="0" w:color="auto"/>
              <w:right w:val="single" w:sz="4" w:space="0" w:color="auto"/>
            </w:tcBorders>
            <w:noWrap/>
          </w:tcPr>
          <w:p w14:paraId="78F62606" w14:textId="77777777" w:rsidR="00B8489B" w:rsidRDefault="00000000">
            <w:pPr>
              <w:jc w:val="center"/>
              <w:rPr>
                <w:rFonts w:ascii="Times New Roman" w:hAnsi="Times New Roman" w:cs="Times New Roman"/>
                <w:b/>
                <w:sz w:val="18"/>
                <w:szCs w:val="18"/>
              </w:rPr>
            </w:pPr>
            <w:r>
              <w:rPr>
                <w:rFonts w:ascii="Times New Roman" w:hAnsi="Times New Roman" w:cs="Times New Roman"/>
                <w:b/>
                <w:sz w:val="18"/>
                <w:szCs w:val="18"/>
              </w:rPr>
              <w:t>72</w:t>
            </w:r>
          </w:p>
        </w:tc>
        <w:tc>
          <w:tcPr>
            <w:tcW w:w="1255" w:type="dxa"/>
            <w:tcBorders>
              <w:top w:val="single" w:sz="4" w:space="0" w:color="auto"/>
              <w:left w:val="single" w:sz="4" w:space="0" w:color="auto"/>
              <w:bottom w:val="single" w:sz="4" w:space="0" w:color="auto"/>
              <w:right w:val="single" w:sz="4" w:space="0" w:color="auto"/>
            </w:tcBorders>
            <w:noWrap/>
          </w:tcPr>
          <w:p w14:paraId="161DA1E1" w14:textId="77777777" w:rsidR="00B8489B" w:rsidRDefault="00000000">
            <w:pPr>
              <w:jc w:val="center"/>
              <w:rPr>
                <w:rFonts w:ascii="Times New Roman" w:hAnsi="Times New Roman" w:cs="Times New Roman"/>
                <w:sz w:val="18"/>
                <w:szCs w:val="18"/>
              </w:rPr>
            </w:pPr>
            <w:r>
              <w:rPr>
                <w:rFonts w:ascii="Times New Roman" w:hAnsi="Times New Roman" w:cs="Times New Roman"/>
                <w:sz w:val="18"/>
                <w:szCs w:val="18"/>
              </w:rPr>
              <w:t>9-10</w:t>
            </w:r>
          </w:p>
        </w:tc>
      </w:tr>
      <w:tr w:rsidR="00B8489B" w14:paraId="052DDFAB" w14:textId="77777777">
        <w:tc>
          <w:tcPr>
            <w:tcW w:w="805" w:type="dxa"/>
            <w:tcBorders>
              <w:top w:val="single" w:sz="4" w:space="0" w:color="auto"/>
              <w:left w:val="single" w:sz="4" w:space="0" w:color="auto"/>
              <w:bottom w:val="single" w:sz="4" w:space="0" w:color="auto"/>
              <w:right w:val="single" w:sz="4" w:space="0" w:color="auto"/>
            </w:tcBorders>
            <w:noWrap/>
          </w:tcPr>
          <w:p w14:paraId="3A815CD3" w14:textId="77777777" w:rsidR="00B8489B" w:rsidRDefault="00000000">
            <w:pPr>
              <w:rPr>
                <w:rFonts w:ascii="Times New Roman" w:hAnsi="Times New Roman" w:cs="Times New Roman"/>
                <w:sz w:val="18"/>
                <w:szCs w:val="18"/>
              </w:rPr>
            </w:pPr>
            <w:r>
              <w:rPr>
                <w:rFonts w:ascii="Times New Roman" w:hAnsi="Times New Roman" w:cs="Times New Roman"/>
                <w:sz w:val="18"/>
                <w:szCs w:val="18"/>
              </w:rPr>
              <w:t>6.</w:t>
            </w:r>
          </w:p>
        </w:tc>
        <w:tc>
          <w:tcPr>
            <w:tcW w:w="5610" w:type="dxa"/>
            <w:tcBorders>
              <w:top w:val="single" w:sz="4" w:space="0" w:color="auto"/>
              <w:left w:val="single" w:sz="4" w:space="0" w:color="auto"/>
              <w:bottom w:val="single" w:sz="4" w:space="0" w:color="auto"/>
              <w:right w:val="single" w:sz="4" w:space="0" w:color="auto"/>
            </w:tcBorders>
            <w:noWrap/>
          </w:tcPr>
          <w:p w14:paraId="0FD2EF6F" w14:textId="77777777" w:rsidR="00B8489B" w:rsidRDefault="00000000">
            <w:pPr>
              <w:rPr>
                <w:rFonts w:ascii="Times New Roman" w:hAnsi="Times New Roman" w:cs="Times New Roman"/>
                <w:sz w:val="18"/>
                <w:szCs w:val="18"/>
              </w:rPr>
            </w:pPr>
            <w:r>
              <w:rPr>
                <w:rFonts w:ascii="Times New Roman" w:hAnsi="Times New Roman" w:cs="Times New Roman"/>
                <w:sz w:val="18"/>
                <w:szCs w:val="18"/>
              </w:rPr>
              <w:t>СОВРЕМЕННЫЕ ПЕДАГОГИЧЕСКИЕ ТЕХНОЛОГИИ В УСЛОВИЯХ РЕАЛИЗАЦИИ ФГОС</w:t>
            </w:r>
          </w:p>
        </w:tc>
        <w:tc>
          <w:tcPr>
            <w:tcW w:w="1709" w:type="dxa"/>
            <w:tcBorders>
              <w:top w:val="single" w:sz="4" w:space="0" w:color="auto"/>
              <w:left w:val="single" w:sz="4" w:space="0" w:color="auto"/>
              <w:bottom w:val="single" w:sz="4" w:space="0" w:color="auto"/>
              <w:right w:val="single" w:sz="4" w:space="0" w:color="auto"/>
            </w:tcBorders>
            <w:noWrap/>
          </w:tcPr>
          <w:p w14:paraId="2A383491" w14:textId="77777777" w:rsidR="00B8489B" w:rsidRDefault="00000000">
            <w:pPr>
              <w:jc w:val="center"/>
              <w:rPr>
                <w:rFonts w:ascii="Times New Roman" w:hAnsi="Times New Roman" w:cs="Times New Roman"/>
                <w:b/>
                <w:sz w:val="18"/>
                <w:szCs w:val="18"/>
              </w:rPr>
            </w:pPr>
            <w:r>
              <w:rPr>
                <w:rFonts w:ascii="Times New Roman" w:hAnsi="Times New Roman" w:cs="Times New Roman"/>
                <w:b/>
                <w:sz w:val="18"/>
                <w:szCs w:val="18"/>
              </w:rPr>
              <w:t>36</w:t>
            </w:r>
          </w:p>
        </w:tc>
        <w:tc>
          <w:tcPr>
            <w:tcW w:w="1255" w:type="dxa"/>
            <w:tcBorders>
              <w:top w:val="single" w:sz="4" w:space="0" w:color="auto"/>
              <w:left w:val="single" w:sz="4" w:space="0" w:color="auto"/>
              <w:bottom w:val="single" w:sz="4" w:space="0" w:color="auto"/>
              <w:right w:val="single" w:sz="4" w:space="0" w:color="auto"/>
            </w:tcBorders>
            <w:noWrap/>
          </w:tcPr>
          <w:p w14:paraId="49455DD7" w14:textId="77777777" w:rsidR="00B8489B" w:rsidRDefault="00000000">
            <w:pPr>
              <w:jc w:val="center"/>
              <w:rPr>
                <w:rFonts w:ascii="Times New Roman" w:hAnsi="Times New Roman" w:cs="Times New Roman"/>
                <w:sz w:val="18"/>
                <w:szCs w:val="18"/>
              </w:rPr>
            </w:pPr>
            <w:r>
              <w:rPr>
                <w:rFonts w:ascii="Times New Roman" w:hAnsi="Times New Roman" w:cs="Times New Roman"/>
                <w:sz w:val="18"/>
                <w:szCs w:val="18"/>
              </w:rPr>
              <w:t>10-11</w:t>
            </w:r>
          </w:p>
        </w:tc>
      </w:tr>
      <w:tr w:rsidR="00B8489B" w14:paraId="6942B605" w14:textId="77777777">
        <w:tc>
          <w:tcPr>
            <w:tcW w:w="805" w:type="dxa"/>
            <w:tcBorders>
              <w:top w:val="single" w:sz="4" w:space="0" w:color="auto"/>
              <w:left w:val="single" w:sz="4" w:space="0" w:color="auto"/>
              <w:bottom w:val="single" w:sz="4" w:space="0" w:color="auto"/>
              <w:right w:val="single" w:sz="4" w:space="0" w:color="auto"/>
            </w:tcBorders>
            <w:noWrap/>
          </w:tcPr>
          <w:p w14:paraId="4BEA5F70" w14:textId="77777777" w:rsidR="00B8489B" w:rsidRDefault="00000000">
            <w:pPr>
              <w:rPr>
                <w:rFonts w:ascii="Times New Roman" w:hAnsi="Times New Roman" w:cs="Times New Roman"/>
                <w:sz w:val="18"/>
                <w:szCs w:val="18"/>
              </w:rPr>
            </w:pPr>
            <w:r>
              <w:rPr>
                <w:rFonts w:ascii="Times New Roman" w:hAnsi="Times New Roman" w:cs="Times New Roman"/>
                <w:sz w:val="18"/>
                <w:szCs w:val="18"/>
              </w:rPr>
              <w:t>7.</w:t>
            </w:r>
          </w:p>
        </w:tc>
        <w:tc>
          <w:tcPr>
            <w:tcW w:w="5610" w:type="dxa"/>
            <w:tcBorders>
              <w:top w:val="single" w:sz="4" w:space="0" w:color="auto"/>
              <w:left w:val="single" w:sz="4" w:space="0" w:color="auto"/>
              <w:bottom w:val="single" w:sz="4" w:space="0" w:color="auto"/>
              <w:right w:val="single" w:sz="4" w:space="0" w:color="auto"/>
            </w:tcBorders>
            <w:noWrap/>
          </w:tcPr>
          <w:p w14:paraId="795C2DFE" w14:textId="77777777" w:rsidR="00B8489B" w:rsidRDefault="00000000">
            <w:pPr>
              <w:rPr>
                <w:rFonts w:ascii="Times New Roman" w:hAnsi="Times New Roman" w:cs="Times New Roman"/>
                <w:sz w:val="18"/>
                <w:szCs w:val="18"/>
              </w:rPr>
            </w:pPr>
            <w:r>
              <w:rPr>
                <w:rFonts w:ascii="Times New Roman" w:hAnsi="Times New Roman" w:cs="Times New Roman"/>
                <w:color w:val="000000"/>
                <w:sz w:val="18"/>
                <w:szCs w:val="18"/>
              </w:rPr>
              <w:t>ИНФОРМАЦИОННЫЕ ТЕХНОЛОГИИ В ОБРАЗОВАНИИ</w:t>
            </w:r>
          </w:p>
        </w:tc>
        <w:tc>
          <w:tcPr>
            <w:tcW w:w="1709" w:type="dxa"/>
            <w:tcBorders>
              <w:top w:val="single" w:sz="4" w:space="0" w:color="auto"/>
              <w:left w:val="single" w:sz="4" w:space="0" w:color="auto"/>
              <w:bottom w:val="single" w:sz="4" w:space="0" w:color="auto"/>
              <w:right w:val="single" w:sz="4" w:space="0" w:color="auto"/>
            </w:tcBorders>
            <w:noWrap/>
          </w:tcPr>
          <w:p w14:paraId="605D4F19" w14:textId="77777777" w:rsidR="00B8489B" w:rsidRDefault="00000000">
            <w:pPr>
              <w:jc w:val="center"/>
              <w:rPr>
                <w:rFonts w:ascii="Times New Roman" w:hAnsi="Times New Roman" w:cs="Times New Roman"/>
                <w:b/>
                <w:sz w:val="18"/>
                <w:szCs w:val="18"/>
              </w:rPr>
            </w:pPr>
            <w:r>
              <w:rPr>
                <w:rFonts w:ascii="Times New Roman" w:hAnsi="Times New Roman" w:cs="Times New Roman"/>
                <w:b/>
                <w:sz w:val="18"/>
                <w:szCs w:val="18"/>
              </w:rPr>
              <w:t>72</w:t>
            </w:r>
          </w:p>
        </w:tc>
        <w:tc>
          <w:tcPr>
            <w:tcW w:w="1255" w:type="dxa"/>
            <w:tcBorders>
              <w:top w:val="single" w:sz="4" w:space="0" w:color="auto"/>
              <w:left w:val="single" w:sz="4" w:space="0" w:color="auto"/>
              <w:bottom w:val="single" w:sz="4" w:space="0" w:color="auto"/>
              <w:right w:val="single" w:sz="4" w:space="0" w:color="auto"/>
            </w:tcBorders>
            <w:noWrap/>
          </w:tcPr>
          <w:p w14:paraId="76B06C96" w14:textId="77777777" w:rsidR="00B8489B" w:rsidRDefault="00000000">
            <w:pPr>
              <w:jc w:val="center"/>
              <w:rPr>
                <w:rFonts w:ascii="Times New Roman" w:hAnsi="Times New Roman" w:cs="Times New Roman"/>
                <w:sz w:val="18"/>
                <w:szCs w:val="18"/>
              </w:rPr>
            </w:pPr>
            <w:r>
              <w:rPr>
                <w:rFonts w:ascii="Times New Roman" w:hAnsi="Times New Roman" w:cs="Times New Roman"/>
                <w:sz w:val="18"/>
                <w:szCs w:val="18"/>
              </w:rPr>
              <w:t>11-12</w:t>
            </w:r>
          </w:p>
        </w:tc>
      </w:tr>
      <w:tr w:rsidR="00B8489B" w14:paraId="2EEF2460" w14:textId="77777777">
        <w:tc>
          <w:tcPr>
            <w:tcW w:w="805" w:type="dxa"/>
            <w:tcBorders>
              <w:top w:val="single" w:sz="4" w:space="0" w:color="auto"/>
              <w:left w:val="single" w:sz="4" w:space="0" w:color="auto"/>
              <w:bottom w:val="single" w:sz="4" w:space="0" w:color="auto"/>
              <w:right w:val="single" w:sz="4" w:space="0" w:color="auto"/>
            </w:tcBorders>
            <w:noWrap/>
          </w:tcPr>
          <w:p w14:paraId="3F4DBDA6" w14:textId="77777777" w:rsidR="00B8489B" w:rsidRDefault="00000000">
            <w:pPr>
              <w:rPr>
                <w:rFonts w:ascii="Times New Roman" w:hAnsi="Times New Roman" w:cs="Times New Roman"/>
                <w:sz w:val="18"/>
                <w:szCs w:val="18"/>
              </w:rPr>
            </w:pPr>
            <w:r>
              <w:rPr>
                <w:rFonts w:ascii="Times New Roman" w:hAnsi="Times New Roman" w:cs="Times New Roman"/>
                <w:sz w:val="18"/>
                <w:szCs w:val="18"/>
              </w:rPr>
              <w:t>8.</w:t>
            </w:r>
          </w:p>
        </w:tc>
        <w:tc>
          <w:tcPr>
            <w:tcW w:w="5610" w:type="dxa"/>
            <w:tcBorders>
              <w:top w:val="single" w:sz="4" w:space="0" w:color="auto"/>
              <w:left w:val="single" w:sz="4" w:space="0" w:color="auto"/>
              <w:bottom w:val="single" w:sz="4" w:space="0" w:color="auto"/>
              <w:right w:val="single" w:sz="4" w:space="0" w:color="auto"/>
            </w:tcBorders>
            <w:noWrap/>
          </w:tcPr>
          <w:p w14:paraId="24716F5C" w14:textId="77777777" w:rsidR="00B8489B" w:rsidRDefault="00000000">
            <w:pPr>
              <w:rPr>
                <w:rFonts w:ascii="Times New Roman" w:hAnsi="Times New Roman" w:cs="Times New Roman"/>
                <w:sz w:val="18"/>
                <w:szCs w:val="18"/>
              </w:rPr>
            </w:pPr>
            <w:r>
              <w:rPr>
                <w:rFonts w:ascii="Times New Roman" w:hAnsi="Times New Roman" w:cs="Times New Roman"/>
                <w:color w:val="000000"/>
                <w:sz w:val="18"/>
                <w:szCs w:val="18"/>
              </w:rPr>
              <w:t>ОСНОВЫ БЕЗОПАСНОСТИ ЖИЗНЕДЕЯТЕЛЬНОСТИ В ОО</w:t>
            </w:r>
          </w:p>
        </w:tc>
        <w:tc>
          <w:tcPr>
            <w:tcW w:w="1709" w:type="dxa"/>
            <w:tcBorders>
              <w:top w:val="single" w:sz="4" w:space="0" w:color="auto"/>
              <w:left w:val="single" w:sz="4" w:space="0" w:color="auto"/>
              <w:bottom w:val="single" w:sz="4" w:space="0" w:color="auto"/>
              <w:right w:val="single" w:sz="4" w:space="0" w:color="auto"/>
            </w:tcBorders>
            <w:noWrap/>
          </w:tcPr>
          <w:p w14:paraId="2EC9DF09" w14:textId="77777777" w:rsidR="00B8489B" w:rsidRDefault="00000000">
            <w:pPr>
              <w:jc w:val="center"/>
              <w:rPr>
                <w:rFonts w:ascii="Times New Roman" w:hAnsi="Times New Roman" w:cs="Times New Roman"/>
                <w:b/>
                <w:sz w:val="18"/>
                <w:szCs w:val="18"/>
              </w:rPr>
            </w:pPr>
            <w:r>
              <w:rPr>
                <w:rFonts w:ascii="Times New Roman" w:hAnsi="Times New Roman" w:cs="Times New Roman"/>
                <w:b/>
                <w:sz w:val="18"/>
                <w:szCs w:val="18"/>
              </w:rPr>
              <w:t>36</w:t>
            </w:r>
          </w:p>
        </w:tc>
        <w:tc>
          <w:tcPr>
            <w:tcW w:w="1255" w:type="dxa"/>
            <w:tcBorders>
              <w:top w:val="single" w:sz="4" w:space="0" w:color="auto"/>
              <w:left w:val="single" w:sz="4" w:space="0" w:color="auto"/>
              <w:bottom w:val="single" w:sz="4" w:space="0" w:color="auto"/>
              <w:right w:val="single" w:sz="4" w:space="0" w:color="auto"/>
            </w:tcBorders>
            <w:noWrap/>
          </w:tcPr>
          <w:p w14:paraId="117E221B" w14:textId="77777777" w:rsidR="00B8489B" w:rsidRDefault="00000000">
            <w:pPr>
              <w:jc w:val="center"/>
              <w:rPr>
                <w:rFonts w:ascii="Times New Roman" w:hAnsi="Times New Roman" w:cs="Times New Roman"/>
                <w:sz w:val="18"/>
                <w:szCs w:val="18"/>
              </w:rPr>
            </w:pPr>
            <w:r>
              <w:rPr>
                <w:rFonts w:ascii="Times New Roman" w:hAnsi="Times New Roman" w:cs="Times New Roman"/>
                <w:sz w:val="18"/>
                <w:szCs w:val="18"/>
              </w:rPr>
              <w:t>13-14</w:t>
            </w:r>
          </w:p>
        </w:tc>
      </w:tr>
      <w:tr w:rsidR="00B8489B" w14:paraId="7B04A7BD" w14:textId="77777777">
        <w:tc>
          <w:tcPr>
            <w:tcW w:w="805" w:type="dxa"/>
            <w:tcBorders>
              <w:top w:val="single" w:sz="4" w:space="0" w:color="auto"/>
              <w:left w:val="single" w:sz="4" w:space="0" w:color="auto"/>
              <w:bottom w:val="single" w:sz="4" w:space="0" w:color="auto"/>
              <w:right w:val="single" w:sz="4" w:space="0" w:color="auto"/>
            </w:tcBorders>
            <w:noWrap/>
          </w:tcPr>
          <w:p w14:paraId="2753440E" w14:textId="77777777" w:rsidR="00B8489B" w:rsidRDefault="00000000">
            <w:pPr>
              <w:rPr>
                <w:rFonts w:ascii="Times New Roman" w:hAnsi="Times New Roman" w:cs="Times New Roman"/>
                <w:sz w:val="18"/>
                <w:szCs w:val="18"/>
              </w:rPr>
            </w:pPr>
            <w:r>
              <w:rPr>
                <w:rFonts w:ascii="Times New Roman" w:hAnsi="Times New Roman" w:cs="Times New Roman"/>
                <w:sz w:val="18"/>
                <w:szCs w:val="18"/>
              </w:rPr>
              <w:t>9.</w:t>
            </w:r>
          </w:p>
        </w:tc>
        <w:tc>
          <w:tcPr>
            <w:tcW w:w="5610" w:type="dxa"/>
            <w:tcBorders>
              <w:top w:val="single" w:sz="4" w:space="0" w:color="auto"/>
              <w:left w:val="single" w:sz="4" w:space="0" w:color="auto"/>
              <w:bottom w:val="single" w:sz="4" w:space="0" w:color="auto"/>
              <w:right w:val="single" w:sz="4" w:space="0" w:color="auto"/>
            </w:tcBorders>
            <w:noWrap/>
          </w:tcPr>
          <w:p w14:paraId="40668402" w14:textId="77777777" w:rsidR="00B8489B" w:rsidRDefault="00000000">
            <w:pPr>
              <w:rPr>
                <w:rFonts w:ascii="Times New Roman" w:hAnsi="Times New Roman" w:cs="Times New Roman"/>
                <w:sz w:val="18"/>
                <w:szCs w:val="18"/>
              </w:rPr>
            </w:pPr>
            <w:r>
              <w:rPr>
                <w:rFonts w:ascii="Times New Roman" w:hAnsi="Times New Roman" w:cs="Times New Roman"/>
                <w:sz w:val="18"/>
                <w:szCs w:val="18"/>
              </w:rPr>
              <w:t>Промежуточная аттестация по МДК</w:t>
            </w:r>
          </w:p>
        </w:tc>
        <w:tc>
          <w:tcPr>
            <w:tcW w:w="1709" w:type="dxa"/>
            <w:tcBorders>
              <w:top w:val="single" w:sz="4" w:space="0" w:color="auto"/>
              <w:left w:val="single" w:sz="4" w:space="0" w:color="auto"/>
              <w:bottom w:val="single" w:sz="4" w:space="0" w:color="auto"/>
              <w:right w:val="single" w:sz="4" w:space="0" w:color="auto"/>
            </w:tcBorders>
            <w:noWrap/>
          </w:tcPr>
          <w:p w14:paraId="37E32009" w14:textId="77777777" w:rsidR="00B8489B" w:rsidRDefault="00000000">
            <w:pPr>
              <w:jc w:val="center"/>
              <w:rPr>
                <w:rFonts w:ascii="Times New Roman" w:hAnsi="Times New Roman" w:cs="Times New Roman"/>
                <w:b/>
                <w:sz w:val="18"/>
                <w:szCs w:val="18"/>
              </w:rPr>
            </w:pPr>
            <w:r>
              <w:rPr>
                <w:rFonts w:ascii="Times New Roman" w:hAnsi="Times New Roman" w:cs="Times New Roman"/>
                <w:b/>
                <w:sz w:val="18"/>
                <w:szCs w:val="18"/>
              </w:rPr>
              <w:t>2</w:t>
            </w:r>
          </w:p>
        </w:tc>
        <w:tc>
          <w:tcPr>
            <w:tcW w:w="1255" w:type="dxa"/>
            <w:tcBorders>
              <w:top w:val="single" w:sz="4" w:space="0" w:color="auto"/>
              <w:left w:val="single" w:sz="4" w:space="0" w:color="auto"/>
              <w:bottom w:val="single" w:sz="4" w:space="0" w:color="auto"/>
              <w:right w:val="single" w:sz="4" w:space="0" w:color="auto"/>
            </w:tcBorders>
            <w:noWrap/>
          </w:tcPr>
          <w:p w14:paraId="1F50D4E9" w14:textId="77777777" w:rsidR="00B8489B" w:rsidRDefault="00000000">
            <w:pPr>
              <w:jc w:val="center"/>
              <w:rPr>
                <w:rFonts w:ascii="Times New Roman" w:hAnsi="Times New Roman" w:cs="Times New Roman"/>
                <w:sz w:val="18"/>
                <w:szCs w:val="18"/>
              </w:rPr>
            </w:pPr>
            <w:r>
              <w:rPr>
                <w:rFonts w:ascii="Times New Roman" w:hAnsi="Times New Roman" w:cs="Times New Roman"/>
                <w:sz w:val="18"/>
                <w:szCs w:val="18"/>
              </w:rPr>
              <w:t>14</w:t>
            </w:r>
          </w:p>
        </w:tc>
      </w:tr>
      <w:tr w:rsidR="00B8489B" w14:paraId="5F4F23C7" w14:textId="77777777">
        <w:tc>
          <w:tcPr>
            <w:tcW w:w="805" w:type="dxa"/>
            <w:tcBorders>
              <w:top w:val="single" w:sz="4" w:space="0" w:color="auto"/>
              <w:left w:val="single" w:sz="4" w:space="0" w:color="auto"/>
              <w:bottom w:val="single" w:sz="4" w:space="0" w:color="auto"/>
              <w:right w:val="single" w:sz="4" w:space="0" w:color="auto"/>
            </w:tcBorders>
            <w:noWrap/>
          </w:tcPr>
          <w:p w14:paraId="7CA3E73B" w14:textId="77777777" w:rsidR="00B8489B" w:rsidRDefault="00000000">
            <w:pPr>
              <w:rPr>
                <w:rFonts w:ascii="Times New Roman" w:hAnsi="Times New Roman" w:cs="Times New Roman"/>
                <w:sz w:val="18"/>
                <w:szCs w:val="18"/>
              </w:rPr>
            </w:pPr>
            <w:r>
              <w:rPr>
                <w:rFonts w:ascii="Times New Roman" w:hAnsi="Times New Roman" w:cs="Times New Roman"/>
                <w:b/>
                <w:sz w:val="18"/>
                <w:szCs w:val="18"/>
              </w:rPr>
              <w:t>10.</w:t>
            </w:r>
          </w:p>
        </w:tc>
        <w:tc>
          <w:tcPr>
            <w:tcW w:w="5610" w:type="dxa"/>
            <w:tcBorders>
              <w:top w:val="single" w:sz="4" w:space="0" w:color="auto"/>
              <w:left w:val="single" w:sz="4" w:space="0" w:color="auto"/>
              <w:bottom w:val="single" w:sz="4" w:space="0" w:color="auto"/>
              <w:right w:val="single" w:sz="4" w:space="0" w:color="auto"/>
            </w:tcBorders>
            <w:noWrap/>
          </w:tcPr>
          <w:p w14:paraId="36EAC017" w14:textId="77777777" w:rsidR="00B8489B" w:rsidRDefault="00000000">
            <w:pPr>
              <w:rPr>
                <w:rFonts w:ascii="Times New Roman" w:hAnsi="Times New Roman" w:cs="Times New Roman"/>
                <w:b/>
                <w:bCs/>
                <w:sz w:val="18"/>
                <w:szCs w:val="18"/>
              </w:rPr>
            </w:pPr>
            <w:r>
              <w:rPr>
                <w:rFonts w:ascii="Times New Roman" w:hAnsi="Times New Roman" w:cs="Times New Roman"/>
                <w:b/>
                <w:bCs/>
                <w:sz w:val="18"/>
                <w:szCs w:val="18"/>
              </w:rPr>
              <w:t>Итоговая аттестация</w:t>
            </w:r>
          </w:p>
        </w:tc>
        <w:tc>
          <w:tcPr>
            <w:tcW w:w="1709" w:type="dxa"/>
            <w:tcBorders>
              <w:top w:val="single" w:sz="4" w:space="0" w:color="auto"/>
              <w:left w:val="single" w:sz="4" w:space="0" w:color="auto"/>
              <w:bottom w:val="single" w:sz="4" w:space="0" w:color="auto"/>
              <w:right w:val="single" w:sz="4" w:space="0" w:color="auto"/>
            </w:tcBorders>
            <w:noWrap/>
          </w:tcPr>
          <w:p w14:paraId="66D7FD5B" w14:textId="77777777" w:rsidR="00B8489B" w:rsidRDefault="00000000">
            <w:pPr>
              <w:jc w:val="center"/>
              <w:rPr>
                <w:rFonts w:ascii="Times New Roman" w:hAnsi="Times New Roman" w:cs="Times New Roman"/>
                <w:b/>
                <w:sz w:val="18"/>
                <w:szCs w:val="18"/>
              </w:rPr>
            </w:pPr>
            <w:r>
              <w:rPr>
                <w:rFonts w:ascii="Times New Roman" w:hAnsi="Times New Roman" w:cs="Times New Roman"/>
                <w:b/>
                <w:sz w:val="18"/>
                <w:szCs w:val="18"/>
              </w:rPr>
              <w:t>4</w:t>
            </w:r>
          </w:p>
        </w:tc>
        <w:tc>
          <w:tcPr>
            <w:tcW w:w="1255" w:type="dxa"/>
            <w:tcBorders>
              <w:top w:val="single" w:sz="4" w:space="0" w:color="auto"/>
              <w:left w:val="single" w:sz="4" w:space="0" w:color="auto"/>
              <w:bottom w:val="single" w:sz="4" w:space="0" w:color="auto"/>
              <w:right w:val="single" w:sz="4" w:space="0" w:color="auto"/>
            </w:tcBorders>
            <w:noWrap/>
          </w:tcPr>
          <w:p w14:paraId="071F8572" w14:textId="77777777" w:rsidR="00B8489B" w:rsidRDefault="00000000">
            <w:pPr>
              <w:jc w:val="center"/>
              <w:rPr>
                <w:rFonts w:ascii="Times New Roman" w:hAnsi="Times New Roman" w:cs="Times New Roman"/>
                <w:b/>
                <w:sz w:val="18"/>
                <w:szCs w:val="18"/>
              </w:rPr>
            </w:pPr>
            <w:r>
              <w:rPr>
                <w:rFonts w:ascii="Times New Roman" w:hAnsi="Times New Roman" w:cs="Times New Roman"/>
                <w:b/>
                <w:sz w:val="18"/>
                <w:szCs w:val="18"/>
              </w:rPr>
              <w:t>14</w:t>
            </w:r>
          </w:p>
        </w:tc>
      </w:tr>
    </w:tbl>
    <w:p w14:paraId="7A1C806D" w14:textId="77777777" w:rsidR="00B8489B" w:rsidRDefault="00B8489B">
      <w:pPr>
        <w:rPr>
          <w:rFonts w:ascii="Times New Roman" w:hAnsi="Times New Roman" w:cs="Times New Roman"/>
          <w:sz w:val="18"/>
          <w:szCs w:val="18"/>
        </w:rPr>
      </w:pPr>
    </w:p>
    <w:p w14:paraId="3277CE75" w14:textId="77777777" w:rsidR="00B8489B"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Промежуточная аттестация по МДК - экзамен, по отдельным дисциплинам - дифференцированный зачет; проводится в форме тестирования с применением ДОТ. Проведение итоговой аттестации в форме экзамена осуществляется в форме тестирования.</w:t>
      </w:r>
    </w:p>
    <w:p w14:paraId="393837E5" w14:textId="77777777" w:rsidR="00B8489B" w:rsidRDefault="00B8489B">
      <w:pPr>
        <w:spacing w:after="0" w:line="240" w:lineRule="auto"/>
        <w:ind w:firstLine="340"/>
        <w:jc w:val="both"/>
        <w:rPr>
          <w:rFonts w:ascii="Times New Roman" w:eastAsia="Times New Roman" w:hAnsi="Times New Roman" w:cs="Times New Roman"/>
          <w:sz w:val="20"/>
          <w:szCs w:val="20"/>
        </w:rPr>
      </w:pPr>
    </w:p>
    <w:p w14:paraId="3CC51A6B" w14:textId="77777777" w:rsidR="00B8489B" w:rsidRDefault="00000000">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3.1.6. Проводить контроль знаний Обучающегося в форме и в срок, установленном учебным планом и локальными актами Исполнителя.</w:t>
      </w:r>
    </w:p>
    <w:p w14:paraId="7093469F"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3.1.7. Предоставлять Обучающемуся по его требованию полную и достоверную информацию об оценке знаний, умений, навыков и компетенций Обучающегося, а также о критериях этой оценки, иную информацию, непосредственно связанную с обучением.</w:t>
      </w:r>
    </w:p>
    <w:p w14:paraId="5D09341A"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3.1.8.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4520AA7A"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3.1.9.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w:t>
      </w:r>
    </w:p>
    <w:p w14:paraId="1138ECC7"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3.1.10. Принимать от Обучающегося плату за образовательные услуги.</w:t>
      </w:r>
    </w:p>
    <w:p w14:paraId="4FE05BB1"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3.2. Обучающийся обязуется:</w:t>
      </w:r>
    </w:p>
    <w:p w14:paraId="6D2A877D" w14:textId="77777777" w:rsidR="00B8489B"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3.2.1.</w:t>
      </w:r>
      <w:r>
        <w:rPr>
          <w:rFonts w:ascii="Times New Roman" w:eastAsia="Times New Roman" w:hAnsi="Times New Roman" w:cs="Times New Roman"/>
          <w:color w:val="151515"/>
          <w:sz w:val="20"/>
          <w:highlight w:val="white"/>
        </w:rPr>
        <w:t xml:space="preserve"> До заключения договора об оказании платных образовательных услуг ознакомиться с информацией о курсе, размещенной на официальном сайте института: требованиями к уровню образования слушателя, аннотацией образовательной программы и определить целесообразность освоения данной образовательной программы.</w:t>
      </w:r>
    </w:p>
    <w:p w14:paraId="139CBFB9" w14:textId="77777777" w:rsidR="00B8489B" w:rsidRDefault="00B8489B">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p>
    <w:p w14:paraId="7F73D2AD" w14:textId="77777777" w:rsidR="00B8489B"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151515"/>
          <w:sz w:val="20"/>
        </w:rPr>
        <w:t>3.2.2</w:t>
      </w:r>
      <w:r>
        <w:rPr>
          <w:rFonts w:ascii="Times New Roman" w:eastAsia="Times New Roman" w:hAnsi="Times New Roman" w:cs="Times New Roman"/>
          <w:color w:val="151515"/>
          <w:sz w:val="20"/>
          <w:highlight w:val="white"/>
        </w:rPr>
        <w:t>. Слушатель обязан предоставить специалисту приемной комиссии достоверные сведения об уровне образования.</w:t>
      </w:r>
    </w:p>
    <w:p w14:paraId="19663913" w14:textId="77777777" w:rsidR="00B8489B"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01A85C0F" w14:textId="77777777" w:rsidR="00B8489B"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151515"/>
          <w:sz w:val="20"/>
        </w:rPr>
        <w:t>3.2.</w:t>
      </w:r>
      <w:r>
        <w:rPr>
          <w:rFonts w:ascii="Times New Roman" w:eastAsia="Times New Roman" w:hAnsi="Times New Roman" w:cs="Times New Roman"/>
          <w:color w:val="151515"/>
          <w:sz w:val="20"/>
          <w:highlight w:val="white"/>
        </w:rPr>
        <w:t>3. В течение недели с момента подписания договора заполнить анкету и разместить в личном кабинете документы для формирования личного дела.</w:t>
      </w:r>
    </w:p>
    <w:p w14:paraId="32E049DF" w14:textId="77777777" w:rsidR="00B8489B"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617EC01C" w14:textId="77777777" w:rsidR="00B8489B"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3.2.4.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Уставом, Правилами приема и иными локальными актами Исполнителя.</w:t>
      </w:r>
    </w:p>
    <w:p w14:paraId="569CDE2E" w14:textId="77777777" w:rsidR="00B8489B"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5B04715D" w14:textId="77777777" w:rsidR="00B8489B"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3.2.5. Соблюдать требования, установленные в статье 43 Федерального Закона от 29.12.2012 № 273-ФЗ «Об образовании в Российской Федерации».</w:t>
      </w:r>
    </w:p>
    <w:p w14:paraId="547DD0C7" w14:textId="77777777" w:rsidR="00B8489B"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79BF53E2" w14:textId="77777777" w:rsidR="00B8489B"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3.2.6. Добросовестно осваивать образовательную программу, выполнять задания в рамках образовательной программы.</w:t>
      </w:r>
    </w:p>
    <w:p w14:paraId="3C01ED07" w14:textId="77777777" w:rsidR="00B8489B"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30EEFCFC" w14:textId="77777777" w:rsidR="00B8489B"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3.2.7.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14:paraId="5B6C2869" w14:textId="77777777" w:rsidR="00B8489B"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5F572E51" w14:textId="77777777" w:rsidR="00B8489B"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3.2.8. Своевременно оплатить полную стоимость обучения в порядке и на условиях, предусмотренных настоящим Договором.</w:t>
      </w:r>
    </w:p>
    <w:p w14:paraId="2E98C207" w14:textId="77777777" w:rsidR="00B8489B" w:rsidRDefault="00B8489B">
      <w:pPr>
        <w:pStyle w:val="a8"/>
      </w:pPr>
    </w:p>
    <w:p w14:paraId="35584FE6" w14:textId="77777777" w:rsidR="00B8489B" w:rsidRDefault="00000000">
      <w:pPr>
        <w:jc w:val="both"/>
        <w:rPr>
          <w:rFonts w:ascii="Times New Roman" w:hAnsi="Times New Roman" w:cs="Times New Roman"/>
          <w:b/>
          <w:sz w:val="20"/>
          <w:szCs w:val="20"/>
        </w:rPr>
      </w:pPr>
      <w:r>
        <w:rPr>
          <w:rFonts w:ascii="Times New Roman" w:hAnsi="Times New Roman" w:cs="Times New Roman"/>
          <w:b/>
          <w:sz w:val="20"/>
          <w:szCs w:val="20"/>
        </w:rPr>
        <w:t>4. СТОИМОСТЬ УСЛУГ, СРОКИ И ПОРЯДОК ИХ ОПЛАТЫ</w:t>
      </w:r>
    </w:p>
    <w:p w14:paraId="17FDFDBA" w14:textId="168AAF5A" w:rsidR="00B8489B" w:rsidRDefault="00000000">
      <w:pPr>
        <w:jc w:val="both"/>
        <w:rPr>
          <w:rFonts w:ascii="Times New Roman" w:hAnsi="Times New Roman" w:cs="Times New Roman"/>
          <w:sz w:val="20"/>
          <w:szCs w:val="20"/>
        </w:rPr>
      </w:pPr>
      <w:r>
        <w:rPr>
          <w:rFonts w:ascii="Times New Roman" w:hAnsi="Times New Roman" w:cs="Times New Roman"/>
          <w:sz w:val="20"/>
          <w:szCs w:val="20"/>
        </w:rPr>
        <w:t xml:space="preserve">4.1. Полная стоимость платных образовательных услуг за весь период обучения Обучающегося по настоящему Договору составляет: </w:t>
      </w:r>
      <w:r w:rsidR="003B4005">
        <w:rPr>
          <w:rFonts w:ascii="Times New Roman" w:hAnsi="Times New Roman" w:cs="Times New Roman"/>
          <w:b/>
          <w:bCs/>
          <w:sz w:val="20"/>
          <w:szCs w:val="20"/>
        </w:rPr>
        <w:t>24 750</w:t>
      </w:r>
      <w:r>
        <w:rPr>
          <w:rFonts w:ascii="Times New Roman" w:hAnsi="Times New Roman" w:cs="Times New Roman"/>
          <w:b/>
          <w:sz w:val="20"/>
          <w:szCs w:val="20"/>
        </w:rPr>
        <w:t xml:space="preserve"> (Двадцать четыре тысячи </w:t>
      </w:r>
      <w:r w:rsidR="003B4005">
        <w:rPr>
          <w:rFonts w:ascii="Times New Roman" w:hAnsi="Times New Roman" w:cs="Times New Roman"/>
          <w:b/>
          <w:sz w:val="20"/>
          <w:szCs w:val="20"/>
        </w:rPr>
        <w:t>семьсот пятьдесят</w:t>
      </w:r>
      <w:r>
        <w:rPr>
          <w:rFonts w:ascii="Times New Roman" w:hAnsi="Times New Roman" w:cs="Times New Roman"/>
          <w:b/>
          <w:sz w:val="20"/>
          <w:szCs w:val="20"/>
        </w:rPr>
        <w:t>)</w:t>
      </w:r>
      <w:r>
        <w:rPr>
          <w:rFonts w:ascii="Times New Roman" w:hAnsi="Times New Roman" w:cs="Times New Roman"/>
          <w:sz w:val="20"/>
          <w:szCs w:val="20"/>
        </w:rPr>
        <w:t xml:space="preserve"> рублей 00 копеек (НДС не облагается на основании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14 п.2 ст. 149 НК РФ).</w:t>
      </w:r>
    </w:p>
    <w:p w14:paraId="518BBE27" w14:textId="6A4DEEAB" w:rsidR="003B4005" w:rsidRDefault="003B4005">
      <w:pPr>
        <w:jc w:val="both"/>
        <w:rPr>
          <w:rFonts w:ascii="Times New Roman" w:hAnsi="Times New Roman" w:cs="Times New Roman"/>
          <w:sz w:val="20"/>
          <w:szCs w:val="20"/>
        </w:rPr>
      </w:pPr>
      <w:r w:rsidRPr="003B4005">
        <w:rPr>
          <w:rFonts w:ascii="Times New Roman" w:hAnsi="Times New Roman" w:cs="Times New Roman"/>
          <w:sz w:val="20"/>
          <w:szCs w:val="20"/>
        </w:rPr>
        <w:t>4.2. С учётом предоставленной скидки фактическая стоимость платных образовательных услуг, подлежащая оплате Обучающимся, составляет ____________________ рублей 00 копеек.</w:t>
      </w:r>
    </w:p>
    <w:p w14:paraId="05FB93E1" w14:textId="435D3BA1" w:rsidR="00B8489B" w:rsidRDefault="00000000">
      <w:pPr>
        <w:jc w:val="both"/>
        <w:rPr>
          <w:rFonts w:ascii="Times New Roman" w:hAnsi="Times New Roman" w:cs="Times New Roman"/>
          <w:sz w:val="20"/>
          <w:szCs w:val="20"/>
        </w:rPr>
      </w:pPr>
      <w:r>
        <w:rPr>
          <w:rFonts w:ascii="Times New Roman" w:hAnsi="Times New Roman" w:cs="Times New Roman"/>
          <w:sz w:val="20"/>
          <w:szCs w:val="20"/>
        </w:rPr>
        <w:t>4.</w:t>
      </w:r>
      <w:r w:rsidR="003B4005">
        <w:rPr>
          <w:rFonts w:ascii="Times New Roman" w:hAnsi="Times New Roman" w:cs="Times New Roman"/>
          <w:sz w:val="20"/>
          <w:szCs w:val="20"/>
        </w:rPr>
        <w:t>3</w:t>
      </w:r>
      <w:r>
        <w:rPr>
          <w:rFonts w:ascii="Times New Roman" w:hAnsi="Times New Roman" w:cs="Times New Roman"/>
          <w:sz w:val="20"/>
          <w:szCs w:val="20"/>
        </w:rPr>
        <w:t>. Оплата производится Обучающимся путем перечисления денежных средств на расчетный счет Исполнителя.</w:t>
      </w:r>
    </w:p>
    <w:p w14:paraId="1F64C0E8" w14:textId="77777777" w:rsidR="00B8489B" w:rsidRDefault="00000000">
      <w:pPr>
        <w:jc w:val="both"/>
        <w:rPr>
          <w:rFonts w:ascii="Times New Roman" w:hAnsi="Times New Roman" w:cs="Times New Roman"/>
          <w:b/>
          <w:sz w:val="20"/>
          <w:szCs w:val="20"/>
        </w:rPr>
      </w:pPr>
      <w:r>
        <w:rPr>
          <w:rFonts w:ascii="Times New Roman" w:hAnsi="Times New Roman" w:cs="Times New Roman"/>
          <w:b/>
          <w:sz w:val="20"/>
          <w:szCs w:val="20"/>
        </w:rPr>
        <w:t>5. ОСНОВАНИЯ И ПОРЯДОК ИЗМЕНЕНИЯ И РАСТОРЖЕНИЯ ДОГОВОРА</w:t>
      </w:r>
    </w:p>
    <w:p w14:paraId="77495786"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 Порядком изменения Договора является заключение дополнительного соглашения, подписанного обеими Сторонами Договора.</w:t>
      </w:r>
    </w:p>
    <w:p w14:paraId="53AFA850"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5.2. Настоящий Договор может быть расторгнут по соглашению Сторон.</w:t>
      </w:r>
    </w:p>
    <w:p w14:paraId="14D8EFFD"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5.3. Настоящий Договор может быть расторгнут по инициативе Исполнителя в одностороннем порядке в случаях:</w:t>
      </w:r>
    </w:p>
    <w:p w14:paraId="617B781A"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58BB6A51"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 просрочки оплаты стоимости платных образовательных услуг;</w:t>
      </w:r>
    </w:p>
    <w:p w14:paraId="28EA7C58"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46B10A6B"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 в иных случаях, предусмотренных законодательством РФ.</w:t>
      </w:r>
    </w:p>
    <w:p w14:paraId="10E98B88"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5.4. Настоящий Договор расторгается досрочно:</w:t>
      </w:r>
    </w:p>
    <w:p w14:paraId="6A9AA005"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8F9C1D3"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 по инициативе Исполнителя в случае применения к Обучающемуся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308D859C"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 по обстоятельствам, не зависящим от воли Обучающегося и Исполнителя, в том числе в случае ликвидации Исполнителя.</w:t>
      </w:r>
    </w:p>
    <w:p w14:paraId="404B6FDD"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5.5. Исполнитель вправе отказаться от исполнения настоящего Договора при условии полного возмещения Обучающемуся расходов.</w:t>
      </w:r>
    </w:p>
    <w:p w14:paraId="290F41FC"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5.6. Действие настоящего Договора прекращается в случае отчисления Обучающегося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w:t>
      </w:r>
    </w:p>
    <w:p w14:paraId="49632C13" w14:textId="77777777" w:rsidR="00B8489B" w:rsidRDefault="00B8489B">
      <w:pPr>
        <w:jc w:val="both"/>
        <w:rPr>
          <w:rFonts w:ascii="Times New Roman" w:hAnsi="Times New Roman" w:cs="Times New Roman"/>
          <w:sz w:val="20"/>
          <w:szCs w:val="20"/>
        </w:rPr>
      </w:pPr>
    </w:p>
    <w:p w14:paraId="7C9EB256" w14:textId="77777777" w:rsidR="00B8489B" w:rsidRDefault="00000000">
      <w:pPr>
        <w:jc w:val="both"/>
        <w:rPr>
          <w:rFonts w:ascii="Times New Roman" w:hAnsi="Times New Roman" w:cs="Times New Roman"/>
          <w:b/>
          <w:sz w:val="20"/>
          <w:szCs w:val="20"/>
        </w:rPr>
      </w:pPr>
      <w:r>
        <w:rPr>
          <w:rFonts w:ascii="Times New Roman" w:hAnsi="Times New Roman" w:cs="Times New Roman"/>
          <w:b/>
          <w:sz w:val="20"/>
          <w:szCs w:val="20"/>
        </w:rPr>
        <w:t>6. ОТВЕТСТВЕННОСТЬ СТОРОН</w:t>
      </w:r>
    </w:p>
    <w:p w14:paraId="6F2C7A7C"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1863E0F5"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Обучающимся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14:paraId="4AB9DEDC"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14:paraId="57A77F2D"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6.3.1. Безвозмездного устранения недостатков в разумный срок.</w:t>
      </w:r>
    </w:p>
    <w:p w14:paraId="4FC6D8B5"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w:t>
      </w:r>
    </w:p>
    <w:p w14:paraId="1A747F28"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6.5. Обучающийся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w:t>
      </w:r>
    </w:p>
    <w:p w14:paraId="023EEE7D"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Обучающийся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w:t>
      </w:r>
    </w:p>
    <w:p w14:paraId="434FD36D"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6.6.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Обучающийся вправе по своему выбору:</w:t>
      </w:r>
    </w:p>
    <w:p w14:paraId="686EE845"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6.6.1.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1D19096"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6.6.2. Поручить оказать образовательную услугу третьим лицам за разумную цену и потребовать от Исполнителя возмещения понесенных расходов;</w:t>
      </w:r>
    </w:p>
    <w:p w14:paraId="5FA48516"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6.6.3. Потребовать соразмерного уменьшения стоимости образовательной услуги;</w:t>
      </w:r>
    </w:p>
    <w:p w14:paraId="4592787B"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6.6.4. Расторгнуть Договор.</w:t>
      </w:r>
    </w:p>
    <w:p w14:paraId="1F24EF36"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6.7. При обнаружении недостатка платных образовательных услуг Обучающийся,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w:t>
      </w:r>
      <w:proofErr w:type="spellStart"/>
      <w:r>
        <w:rPr>
          <w:rFonts w:ascii="Times New Roman" w:hAnsi="Times New Roman" w:cs="Times New Roman"/>
          <w:sz w:val="20"/>
          <w:szCs w:val="20"/>
        </w:rPr>
        <w:t>ых</w:t>
      </w:r>
      <w:proofErr w:type="spellEnd"/>
      <w:r>
        <w:rPr>
          <w:rFonts w:ascii="Times New Roman" w:hAnsi="Times New Roman" w:cs="Times New Roman"/>
          <w:sz w:val="20"/>
          <w:szCs w:val="20"/>
        </w:rPr>
        <w:t>) недостатка (</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и свои требование (я).</w:t>
      </w:r>
    </w:p>
    <w:p w14:paraId="66F9AD00"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Срок рассмотрения Заявления составляет не более 10 (десяти) дней с даты его получения.</w:t>
      </w:r>
    </w:p>
    <w:p w14:paraId="136ED6A8"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6.8.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w:t>
      </w:r>
    </w:p>
    <w:p w14:paraId="1E2DB5F6" w14:textId="77777777" w:rsidR="00B8489B" w:rsidRDefault="00B8489B">
      <w:pPr>
        <w:jc w:val="both"/>
        <w:rPr>
          <w:rFonts w:ascii="Times New Roman" w:hAnsi="Times New Roman" w:cs="Times New Roman"/>
          <w:sz w:val="20"/>
          <w:szCs w:val="20"/>
        </w:rPr>
      </w:pPr>
    </w:p>
    <w:p w14:paraId="5AAA6A6B" w14:textId="77777777" w:rsidR="00B8489B" w:rsidRDefault="00000000">
      <w:pPr>
        <w:jc w:val="both"/>
        <w:rPr>
          <w:rFonts w:ascii="Times New Roman" w:hAnsi="Times New Roman" w:cs="Times New Roman"/>
          <w:b/>
          <w:sz w:val="20"/>
          <w:szCs w:val="20"/>
        </w:rPr>
      </w:pPr>
      <w:r>
        <w:rPr>
          <w:rFonts w:ascii="Times New Roman" w:hAnsi="Times New Roman" w:cs="Times New Roman"/>
          <w:b/>
          <w:sz w:val="20"/>
          <w:szCs w:val="20"/>
        </w:rPr>
        <w:t>7. ЗАКЛЮЧИТЕЛЬНЫЕ ПОЛОЖЕНИЯ</w:t>
      </w:r>
    </w:p>
    <w:p w14:paraId="56C172B8" w14:textId="77777777" w:rsidR="00B8489B" w:rsidRDefault="00000000">
      <w:pPr>
        <w:contextualSpacing/>
        <w:jc w:val="both"/>
        <w:rPr>
          <w:rFonts w:ascii="Times New Roman" w:hAnsi="Times New Roman" w:cs="Times New Roman"/>
          <w:sz w:val="20"/>
          <w:szCs w:val="20"/>
        </w:rPr>
      </w:pPr>
      <w:r>
        <w:rPr>
          <w:rFonts w:ascii="Times New Roman" w:hAnsi="Times New Roman" w:cs="Times New Roman"/>
          <w:sz w:val="20"/>
          <w:szCs w:val="20"/>
        </w:rPr>
        <w:t xml:space="preserve">7.1. Договор вступает в силу со дня его заключения Сторонами и действует до завершения срока оказания образовательных услуг. </w:t>
      </w:r>
      <w:r>
        <w:rPr>
          <w:rFonts w:ascii="Times New Roman" w:eastAsia="Times New Roman" w:hAnsi="Times New Roman" w:cs="Times New Roman"/>
          <w:color w:val="000000"/>
          <w:sz w:val="20"/>
        </w:rPr>
        <w:t>Согласием слушателя с условиями настоящего Договора считается оплата слушателем любой суммы от стоимости курса.</w:t>
      </w:r>
    </w:p>
    <w:p w14:paraId="565AF39B" w14:textId="77777777" w:rsidR="00B8489B" w:rsidRDefault="00B8489B">
      <w:pPr>
        <w:contextualSpacing/>
        <w:jc w:val="both"/>
        <w:rPr>
          <w:rFonts w:ascii="Times New Roman" w:hAnsi="Times New Roman" w:cs="Times New Roman"/>
          <w:sz w:val="20"/>
          <w:szCs w:val="20"/>
          <w:shd w:val="clear" w:color="auto" w:fill="FFFFFF" w:themeFill="background1"/>
        </w:rPr>
      </w:pPr>
    </w:p>
    <w:p w14:paraId="7A405753"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w:t>
      </w:r>
    </w:p>
    <w:p w14:paraId="1162F913"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w:t>
      </w:r>
    </w:p>
    <w:p w14:paraId="1CFA135D"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7.4. Отношения Сторон в части, не определенной настоящим Договором, регулируются действующим законодательством РФ.</w:t>
      </w:r>
    </w:p>
    <w:p w14:paraId="40C598DF"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w:t>
      </w:r>
    </w:p>
    <w:p w14:paraId="778684CA"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7.6. Стороны признают юридическую силу за электронными письмами – документами, направленными по электронной почте (</w:t>
      </w:r>
      <w:proofErr w:type="spellStart"/>
      <w:r>
        <w:rPr>
          <w:rFonts w:ascii="Times New Roman" w:hAnsi="Times New Roman" w:cs="Times New Roman"/>
          <w:sz w:val="20"/>
          <w:szCs w:val="20"/>
        </w:rPr>
        <w:t>e-mail</w:t>
      </w:r>
      <w:proofErr w:type="spellEnd"/>
      <w:r>
        <w:rPr>
          <w:rFonts w:ascii="Times New Roman" w:hAnsi="Times New Roman" w:cs="Times New Roman"/>
          <w:sz w:val="20"/>
          <w:szCs w:val="20"/>
        </w:rPr>
        <w:t>),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w:t>
      </w:r>
    </w:p>
    <w:p w14:paraId="7EA13B28"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w:t>
      </w:r>
    </w:p>
    <w:p w14:paraId="0A675E74"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7.8.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 указанному в реквизитах.</w:t>
      </w:r>
    </w:p>
    <w:p w14:paraId="3A9F316D"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7.9. Вне зависимости от предоставления данного Договора в электронном письме, Обучающийся обязуется предоставить бумажные оригиналы договора Исполнителю при помощи почтовой связи, личного посещения Исполнителя.</w:t>
      </w:r>
    </w:p>
    <w:p w14:paraId="0837FFAA"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7.10. Настоящий Договор составлен в двух экземплярах, имеющих одинаковую юридическую силу, один из который, хранится у Исполнителя, а другой у Обучающегося.</w:t>
      </w:r>
    </w:p>
    <w:p w14:paraId="6757C0CC" w14:textId="77777777" w:rsidR="00B8489B" w:rsidRDefault="00B8489B">
      <w:pPr>
        <w:jc w:val="both"/>
        <w:rPr>
          <w:rFonts w:ascii="Times New Roman" w:hAnsi="Times New Roman" w:cs="Times New Roman"/>
          <w:sz w:val="20"/>
          <w:szCs w:val="20"/>
        </w:rPr>
      </w:pPr>
    </w:p>
    <w:p w14:paraId="2C8C3A1D" w14:textId="77777777" w:rsidR="00B8489B" w:rsidRDefault="00000000">
      <w:pPr>
        <w:jc w:val="both"/>
        <w:rPr>
          <w:rFonts w:ascii="Times New Roman" w:hAnsi="Times New Roman" w:cs="Times New Roman"/>
          <w:b/>
          <w:sz w:val="20"/>
          <w:szCs w:val="20"/>
        </w:rPr>
      </w:pPr>
      <w:r>
        <w:rPr>
          <w:rFonts w:ascii="Times New Roman" w:hAnsi="Times New Roman" w:cs="Times New Roman"/>
          <w:b/>
          <w:sz w:val="20"/>
          <w:szCs w:val="20"/>
        </w:rPr>
        <w:t>8. АДРЕСА, РЕКВИЗИТЫ И ПОДПИСИ СТОРОН</w:t>
      </w:r>
    </w:p>
    <w:p w14:paraId="1A9E2282" w14:textId="77777777" w:rsidR="00B8489B"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 xml:space="preserve">Исполнитель </w:t>
      </w:r>
    </w:p>
    <w:p w14:paraId="367FC79F" w14:textId="77777777" w:rsidR="003B4005" w:rsidRPr="003B4005" w:rsidRDefault="003B4005" w:rsidP="003B4005">
      <w:pPr>
        <w:spacing w:after="0"/>
        <w:jc w:val="both"/>
        <w:rPr>
          <w:rFonts w:ascii="Times New Roman" w:hAnsi="Times New Roman" w:cs="Times New Roman"/>
          <w:sz w:val="20"/>
          <w:szCs w:val="20"/>
        </w:rPr>
      </w:pPr>
      <w:r w:rsidRPr="003B4005">
        <w:rPr>
          <w:rFonts w:ascii="Times New Roman" w:hAnsi="Times New Roman" w:cs="Times New Roman"/>
          <w:sz w:val="20"/>
          <w:szCs w:val="20"/>
        </w:rPr>
        <w:t>АНО ДПО «ИКП ДЕФЕКТОЛОГИЯ ПРОФ»</w:t>
      </w:r>
    </w:p>
    <w:p w14:paraId="5F19E86A" w14:textId="77777777" w:rsidR="003B4005" w:rsidRPr="003B4005" w:rsidRDefault="003B4005" w:rsidP="003B4005">
      <w:pPr>
        <w:spacing w:after="0"/>
        <w:jc w:val="both"/>
        <w:rPr>
          <w:rFonts w:ascii="Times New Roman" w:hAnsi="Times New Roman" w:cs="Times New Roman"/>
          <w:sz w:val="20"/>
          <w:szCs w:val="20"/>
        </w:rPr>
      </w:pPr>
      <w:r w:rsidRPr="003B4005">
        <w:rPr>
          <w:rFonts w:ascii="Times New Roman" w:hAnsi="Times New Roman" w:cs="Times New Roman"/>
          <w:sz w:val="20"/>
          <w:szCs w:val="20"/>
        </w:rPr>
        <w:t>ИНН 7751277175</w:t>
      </w:r>
    </w:p>
    <w:p w14:paraId="7FF6198C" w14:textId="77777777" w:rsidR="003B4005" w:rsidRPr="003B4005" w:rsidRDefault="003B4005" w:rsidP="003B4005">
      <w:pPr>
        <w:spacing w:after="0"/>
        <w:jc w:val="both"/>
        <w:rPr>
          <w:rFonts w:ascii="Times New Roman" w:hAnsi="Times New Roman" w:cs="Times New Roman"/>
          <w:sz w:val="20"/>
          <w:szCs w:val="20"/>
        </w:rPr>
      </w:pPr>
      <w:r w:rsidRPr="003B4005">
        <w:rPr>
          <w:rFonts w:ascii="Times New Roman" w:hAnsi="Times New Roman" w:cs="Times New Roman"/>
          <w:sz w:val="20"/>
          <w:szCs w:val="20"/>
        </w:rPr>
        <w:t>КПП 773101001</w:t>
      </w:r>
    </w:p>
    <w:p w14:paraId="1F3F1768" w14:textId="77777777" w:rsidR="003B4005" w:rsidRPr="003B4005" w:rsidRDefault="003B4005" w:rsidP="003B4005">
      <w:pPr>
        <w:spacing w:after="0"/>
        <w:jc w:val="both"/>
        <w:rPr>
          <w:rFonts w:ascii="Times New Roman" w:hAnsi="Times New Roman" w:cs="Times New Roman"/>
          <w:sz w:val="20"/>
          <w:szCs w:val="20"/>
        </w:rPr>
      </w:pPr>
      <w:r w:rsidRPr="003B4005">
        <w:rPr>
          <w:rFonts w:ascii="Times New Roman" w:hAnsi="Times New Roman" w:cs="Times New Roman"/>
          <w:sz w:val="20"/>
          <w:szCs w:val="20"/>
        </w:rPr>
        <w:t>БИК 044525225</w:t>
      </w:r>
    </w:p>
    <w:p w14:paraId="5271BAE2" w14:textId="77777777" w:rsidR="003B4005" w:rsidRPr="003B4005" w:rsidRDefault="003B4005" w:rsidP="003B4005">
      <w:pPr>
        <w:spacing w:after="0"/>
        <w:jc w:val="both"/>
        <w:rPr>
          <w:rFonts w:ascii="Times New Roman" w:hAnsi="Times New Roman" w:cs="Times New Roman"/>
          <w:sz w:val="20"/>
          <w:szCs w:val="20"/>
        </w:rPr>
      </w:pPr>
      <w:r w:rsidRPr="003B4005">
        <w:rPr>
          <w:rFonts w:ascii="Times New Roman" w:hAnsi="Times New Roman" w:cs="Times New Roman"/>
          <w:sz w:val="20"/>
          <w:szCs w:val="20"/>
        </w:rPr>
        <w:t>ОГРН 1237700790887</w:t>
      </w:r>
    </w:p>
    <w:p w14:paraId="701B6297" w14:textId="77777777" w:rsidR="003B4005" w:rsidRPr="003B4005" w:rsidRDefault="003B4005" w:rsidP="003B4005">
      <w:pPr>
        <w:spacing w:after="0"/>
        <w:jc w:val="both"/>
        <w:rPr>
          <w:rFonts w:ascii="Times New Roman" w:hAnsi="Times New Roman" w:cs="Times New Roman"/>
          <w:sz w:val="20"/>
          <w:szCs w:val="20"/>
        </w:rPr>
      </w:pPr>
      <w:r w:rsidRPr="003B4005">
        <w:rPr>
          <w:rFonts w:ascii="Times New Roman" w:hAnsi="Times New Roman" w:cs="Times New Roman"/>
          <w:sz w:val="20"/>
          <w:szCs w:val="20"/>
        </w:rPr>
        <w:t>Р/счет 40703 810 3 3800 0069201</w:t>
      </w:r>
    </w:p>
    <w:p w14:paraId="65A229AC" w14:textId="77777777" w:rsidR="003B4005" w:rsidRPr="003B4005" w:rsidRDefault="003B4005" w:rsidP="003B4005">
      <w:pPr>
        <w:spacing w:after="0"/>
        <w:jc w:val="both"/>
        <w:rPr>
          <w:rFonts w:ascii="Times New Roman" w:hAnsi="Times New Roman" w:cs="Times New Roman"/>
          <w:sz w:val="20"/>
          <w:szCs w:val="20"/>
        </w:rPr>
      </w:pPr>
      <w:r w:rsidRPr="003B4005">
        <w:rPr>
          <w:rFonts w:ascii="Times New Roman" w:hAnsi="Times New Roman" w:cs="Times New Roman"/>
          <w:sz w:val="20"/>
          <w:szCs w:val="20"/>
        </w:rPr>
        <w:t>ПАО «Сбербанк России» г. Москва</w:t>
      </w:r>
    </w:p>
    <w:p w14:paraId="19259E34" w14:textId="77777777" w:rsidR="003B4005" w:rsidRPr="003B4005" w:rsidRDefault="003B4005" w:rsidP="003B4005">
      <w:pPr>
        <w:spacing w:after="0"/>
        <w:jc w:val="both"/>
        <w:rPr>
          <w:rFonts w:ascii="Times New Roman" w:hAnsi="Times New Roman" w:cs="Times New Roman"/>
          <w:sz w:val="20"/>
          <w:szCs w:val="20"/>
        </w:rPr>
      </w:pPr>
      <w:proofErr w:type="spellStart"/>
      <w:r w:rsidRPr="003B4005">
        <w:rPr>
          <w:rFonts w:ascii="Times New Roman" w:hAnsi="Times New Roman" w:cs="Times New Roman"/>
          <w:sz w:val="20"/>
          <w:szCs w:val="20"/>
        </w:rPr>
        <w:t>кор</w:t>
      </w:r>
      <w:proofErr w:type="spellEnd"/>
      <w:r w:rsidRPr="003B4005">
        <w:rPr>
          <w:rFonts w:ascii="Times New Roman" w:hAnsi="Times New Roman" w:cs="Times New Roman"/>
          <w:sz w:val="20"/>
          <w:szCs w:val="20"/>
        </w:rPr>
        <w:t>\счет 30101 810 4 0000 0000225</w:t>
      </w:r>
    </w:p>
    <w:p w14:paraId="5332E7E3" w14:textId="77777777" w:rsidR="003B4005" w:rsidRPr="003B4005" w:rsidRDefault="003B4005" w:rsidP="003B4005">
      <w:pPr>
        <w:spacing w:after="0"/>
        <w:jc w:val="both"/>
        <w:rPr>
          <w:rFonts w:ascii="Times New Roman" w:hAnsi="Times New Roman" w:cs="Times New Roman"/>
          <w:sz w:val="20"/>
          <w:szCs w:val="20"/>
        </w:rPr>
      </w:pPr>
      <w:r w:rsidRPr="003B4005">
        <w:rPr>
          <w:rFonts w:ascii="Times New Roman" w:hAnsi="Times New Roman" w:cs="Times New Roman"/>
          <w:sz w:val="20"/>
          <w:szCs w:val="20"/>
        </w:rPr>
        <w:t xml:space="preserve">Юридический адрес: 121205, город Москва, тер Инновационного Центра Сколково, </w:t>
      </w:r>
      <w:proofErr w:type="spellStart"/>
      <w:r w:rsidRPr="003B4005">
        <w:rPr>
          <w:rFonts w:ascii="Times New Roman" w:hAnsi="Times New Roman" w:cs="Times New Roman"/>
          <w:sz w:val="20"/>
          <w:szCs w:val="20"/>
        </w:rPr>
        <w:t>ул</w:t>
      </w:r>
      <w:proofErr w:type="spellEnd"/>
      <w:r w:rsidRPr="003B4005">
        <w:rPr>
          <w:rFonts w:ascii="Times New Roman" w:hAnsi="Times New Roman" w:cs="Times New Roman"/>
          <w:sz w:val="20"/>
          <w:szCs w:val="20"/>
        </w:rPr>
        <w:t xml:space="preserve"> Нобеля, д. 7.</w:t>
      </w:r>
    </w:p>
    <w:p w14:paraId="62F6D5BD" w14:textId="77777777" w:rsidR="003B4005" w:rsidRPr="003B4005" w:rsidRDefault="003B4005" w:rsidP="003B4005">
      <w:pPr>
        <w:spacing w:after="0"/>
        <w:jc w:val="both"/>
        <w:rPr>
          <w:rFonts w:ascii="Times New Roman" w:hAnsi="Times New Roman" w:cs="Times New Roman"/>
          <w:sz w:val="20"/>
          <w:szCs w:val="20"/>
        </w:rPr>
      </w:pPr>
      <w:r w:rsidRPr="003B4005">
        <w:rPr>
          <w:rFonts w:ascii="Times New Roman" w:hAnsi="Times New Roman" w:cs="Times New Roman"/>
          <w:sz w:val="20"/>
          <w:szCs w:val="20"/>
        </w:rPr>
        <w:t xml:space="preserve">Почтовый адрес: 121205, город Москва, тер Инновационного Центра Сколково, </w:t>
      </w:r>
      <w:proofErr w:type="spellStart"/>
      <w:r w:rsidRPr="003B4005">
        <w:rPr>
          <w:rFonts w:ascii="Times New Roman" w:hAnsi="Times New Roman" w:cs="Times New Roman"/>
          <w:sz w:val="20"/>
          <w:szCs w:val="20"/>
        </w:rPr>
        <w:t>ул</w:t>
      </w:r>
      <w:proofErr w:type="spellEnd"/>
      <w:r w:rsidRPr="003B4005">
        <w:rPr>
          <w:rFonts w:ascii="Times New Roman" w:hAnsi="Times New Roman" w:cs="Times New Roman"/>
          <w:sz w:val="20"/>
          <w:szCs w:val="20"/>
        </w:rPr>
        <w:t xml:space="preserve"> Нобеля, д. 7.</w:t>
      </w:r>
    </w:p>
    <w:p w14:paraId="3272B18A" w14:textId="77777777" w:rsidR="003B4005" w:rsidRPr="003B4005" w:rsidRDefault="003B4005" w:rsidP="003B4005">
      <w:pPr>
        <w:spacing w:after="0"/>
        <w:jc w:val="both"/>
        <w:rPr>
          <w:rFonts w:ascii="Times New Roman" w:hAnsi="Times New Roman" w:cs="Times New Roman"/>
          <w:sz w:val="20"/>
          <w:szCs w:val="20"/>
          <w:lang w:val="en-US"/>
        </w:rPr>
      </w:pPr>
      <w:r w:rsidRPr="003B4005">
        <w:rPr>
          <w:rFonts w:ascii="Times New Roman" w:hAnsi="Times New Roman" w:cs="Times New Roman"/>
          <w:sz w:val="20"/>
          <w:szCs w:val="20"/>
        </w:rPr>
        <w:t>Тел</w:t>
      </w:r>
      <w:r w:rsidRPr="003B4005">
        <w:rPr>
          <w:rFonts w:ascii="Times New Roman" w:hAnsi="Times New Roman" w:cs="Times New Roman"/>
          <w:sz w:val="20"/>
          <w:szCs w:val="20"/>
          <w:lang w:val="en-US"/>
        </w:rPr>
        <w:t>.: 7 (800) 555-20-50</w:t>
      </w:r>
    </w:p>
    <w:p w14:paraId="04AA4A1E" w14:textId="7511DAF7" w:rsidR="00B8489B" w:rsidRPr="003B4005" w:rsidRDefault="003B4005" w:rsidP="003B4005">
      <w:pPr>
        <w:spacing w:after="0"/>
        <w:jc w:val="both"/>
        <w:rPr>
          <w:rFonts w:ascii="Times New Roman" w:hAnsi="Times New Roman" w:cs="Times New Roman"/>
          <w:sz w:val="20"/>
          <w:szCs w:val="20"/>
          <w:lang w:val="en-US"/>
        </w:rPr>
      </w:pPr>
      <w:r w:rsidRPr="003B4005">
        <w:rPr>
          <w:rFonts w:ascii="Times New Roman" w:hAnsi="Times New Roman" w:cs="Times New Roman"/>
          <w:sz w:val="20"/>
          <w:szCs w:val="20"/>
          <w:lang w:val="en-US"/>
        </w:rPr>
        <w:t>e-mail: spets@defectologiya.pro</w:t>
      </w:r>
    </w:p>
    <w:p w14:paraId="13EA083D" w14:textId="77777777" w:rsidR="00B8489B" w:rsidRPr="003B4005" w:rsidRDefault="00B8489B">
      <w:pPr>
        <w:spacing w:after="0"/>
        <w:jc w:val="both"/>
        <w:rPr>
          <w:rFonts w:ascii="Times New Roman" w:hAnsi="Times New Roman" w:cs="Times New Roman"/>
          <w:sz w:val="20"/>
          <w:szCs w:val="20"/>
          <w:lang w:val="en-US"/>
        </w:rPr>
      </w:pPr>
    </w:p>
    <w:p w14:paraId="144ACD80" w14:textId="77777777" w:rsidR="00B8489B" w:rsidRDefault="00000000">
      <w:pPr>
        <w:spacing w:after="0"/>
        <w:jc w:val="both"/>
        <w:rPr>
          <w:rFonts w:ascii="Times New Roman" w:hAnsi="Times New Roman" w:cs="Times New Roman"/>
          <w:sz w:val="20"/>
          <w:szCs w:val="20"/>
        </w:rPr>
      </w:pPr>
      <w:r>
        <w:rPr>
          <w:rFonts w:ascii="Times New Roman" w:hAnsi="Times New Roman" w:cs="Times New Roman"/>
          <w:sz w:val="20"/>
          <w:szCs w:val="20"/>
        </w:rPr>
        <w:t>Ректор</w:t>
      </w:r>
    </w:p>
    <w:p w14:paraId="14BA69F7" w14:textId="45BF2443" w:rsidR="00B8489B" w:rsidRDefault="00000000">
      <w:pPr>
        <w:spacing w:after="0"/>
        <w:jc w:val="both"/>
        <w:rPr>
          <w:rFonts w:ascii="Times New Roman" w:hAnsi="Times New Roman" w:cs="Times New Roman"/>
          <w:sz w:val="20"/>
          <w:szCs w:val="20"/>
        </w:rPr>
      </w:pPr>
      <w:r>
        <w:rPr>
          <w:rFonts w:ascii="Times New Roman" w:hAnsi="Times New Roman" w:cs="Times New Roman"/>
          <w:sz w:val="20"/>
          <w:szCs w:val="20"/>
        </w:rPr>
        <w:t>______________________</w:t>
      </w:r>
      <w:r w:rsidR="003B4005">
        <w:rPr>
          <w:rFonts w:ascii="Times New Roman" w:hAnsi="Times New Roman" w:cs="Times New Roman"/>
          <w:sz w:val="20"/>
          <w:szCs w:val="20"/>
        </w:rPr>
        <w:t>Е.В. Мартель Васкес</w:t>
      </w:r>
    </w:p>
    <w:p w14:paraId="4E7FE0A0" w14:textId="77777777" w:rsidR="00B8489B" w:rsidRDefault="00000000">
      <w:pPr>
        <w:spacing w:after="0"/>
        <w:jc w:val="both"/>
        <w:rPr>
          <w:rFonts w:ascii="Times New Roman" w:hAnsi="Times New Roman" w:cs="Times New Roman"/>
          <w:sz w:val="20"/>
          <w:szCs w:val="20"/>
        </w:rPr>
      </w:pPr>
      <w:r>
        <w:rPr>
          <w:rFonts w:ascii="Times New Roman" w:hAnsi="Times New Roman" w:cs="Times New Roman"/>
          <w:sz w:val="20"/>
          <w:szCs w:val="20"/>
        </w:rPr>
        <w:t>(Исполнитель)</w:t>
      </w:r>
    </w:p>
    <w:p w14:paraId="1AD9474C" w14:textId="77777777" w:rsidR="00B8489B" w:rsidRDefault="00000000">
      <w:pPr>
        <w:spacing w:after="0"/>
        <w:jc w:val="both"/>
        <w:rPr>
          <w:rFonts w:ascii="Times New Roman" w:hAnsi="Times New Roman" w:cs="Times New Roman"/>
          <w:sz w:val="20"/>
          <w:szCs w:val="20"/>
        </w:rPr>
      </w:pPr>
      <w:r>
        <w:rPr>
          <w:rFonts w:ascii="Times New Roman" w:hAnsi="Times New Roman" w:cs="Times New Roman"/>
          <w:sz w:val="20"/>
          <w:szCs w:val="20"/>
        </w:rPr>
        <w:t>М.П.</w:t>
      </w:r>
    </w:p>
    <w:p w14:paraId="1C90FB0A" w14:textId="77777777" w:rsidR="00B8489B" w:rsidRDefault="00B8489B">
      <w:pPr>
        <w:jc w:val="both"/>
        <w:rPr>
          <w:rFonts w:ascii="Times New Roman" w:hAnsi="Times New Roman" w:cs="Times New Roman"/>
          <w:sz w:val="20"/>
          <w:szCs w:val="20"/>
        </w:rPr>
      </w:pPr>
    </w:p>
    <w:p w14:paraId="00FB6C9A" w14:textId="77777777" w:rsidR="00B8489B"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Обучающийся</w:t>
      </w:r>
    </w:p>
    <w:p w14:paraId="48820BBD" w14:textId="77777777" w:rsidR="00B8489B"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Ф.И.О. </w:t>
      </w:r>
    </w:p>
    <w:p w14:paraId="4009298D" w14:textId="77777777" w:rsidR="00B8489B" w:rsidRDefault="00000000">
      <w:pPr>
        <w:spacing w:after="0"/>
        <w:jc w:val="both"/>
        <w:rPr>
          <w:rFonts w:ascii="Times New Roman" w:hAnsi="Times New Roman" w:cs="Times New Roman"/>
          <w:sz w:val="20"/>
          <w:szCs w:val="20"/>
        </w:rPr>
      </w:pPr>
      <w:r>
        <w:rPr>
          <w:rFonts w:ascii="Times New Roman" w:hAnsi="Times New Roman" w:cs="Times New Roman"/>
          <w:sz w:val="20"/>
          <w:szCs w:val="20"/>
        </w:rPr>
        <w:t>Паспорт: Серия ___________ Номер ___________</w:t>
      </w:r>
    </w:p>
    <w:p w14:paraId="3A8BEE00" w14:textId="77777777" w:rsidR="00B8489B" w:rsidRDefault="00000000">
      <w:pPr>
        <w:spacing w:after="0"/>
        <w:jc w:val="both"/>
        <w:rPr>
          <w:rFonts w:ascii="Times New Roman" w:hAnsi="Times New Roman" w:cs="Times New Roman"/>
          <w:color w:val="C00000"/>
          <w:sz w:val="20"/>
          <w:szCs w:val="20"/>
        </w:rPr>
      </w:pPr>
      <w:r>
        <w:rPr>
          <w:rFonts w:ascii="Times New Roman" w:hAnsi="Times New Roman" w:cs="Times New Roman"/>
          <w:sz w:val="20"/>
          <w:szCs w:val="20"/>
        </w:rPr>
        <w:t xml:space="preserve">Кем и когда выдан: </w:t>
      </w:r>
    </w:p>
    <w:p w14:paraId="25363F6F" w14:textId="77777777" w:rsidR="00B8489B"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Место Рождения: </w:t>
      </w:r>
    </w:p>
    <w:p w14:paraId="2D2C391A" w14:textId="77777777" w:rsidR="00B8489B"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Дата Рождения: </w:t>
      </w:r>
    </w:p>
    <w:p w14:paraId="149761A1" w14:textId="77777777" w:rsidR="00B8489B" w:rsidRDefault="00000000">
      <w:pPr>
        <w:spacing w:after="0"/>
        <w:jc w:val="both"/>
        <w:rPr>
          <w:rFonts w:ascii="Times New Roman" w:hAnsi="Times New Roman" w:cs="Times New Roman"/>
          <w:color w:val="C00000"/>
          <w:sz w:val="20"/>
          <w:szCs w:val="20"/>
        </w:rPr>
      </w:pPr>
      <w:r>
        <w:rPr>
          <w:rFonts w:ascii="Times New Roman" w:hAnsi="Times New Roman" w:cs="Times New Roman"/>
          <w:sz w:val="20"/>
          <w:szCs w:val="20"/>
        </w:rPr>
        <w:t xml:space="preserve">Зарегистрирован: </w:t>
      </w:r>
    </w:p>
    <w:p w14:paraId="0E892666" w14:textId="77777777" w:rsidR="00B8489B"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Адрес электронной почты: </w:t>
      </w:r>
    </w:p>
    <w:p w14:paraId="3E92C06A" w14:textId="77777777" w:rsidR="00B8489B"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Телефон: </w:t>
      </w:r>
    </w:p>
    <w:p w14:paraId="1EEC868A" w14:textId="77777777" w:rsidR="00B8489B" w:rsidRDefault="00B8489B">
      <w:pPr>
        <w:spacing w:after="0"/>
        <w:jc w:val="both"/>
        <w:rPr>
          <w:rFonts w:ascii="Times New Roman" w:hAnsi="Times New Roman" w:cs="Times New Roman"/>
          <w:sz w:val="20"/>
          <w:szCs w:val="20"/>
        </w:rPr>
      </w:pPr>
    </w:p>
    <w:p w14:paraId="72F2226A" w14:textId="77777777" w:rsidR="00B8489B" w:rsidRDefault="00000000">
      <w:pPr>
        <w:jc w:val="both"/>
        <w:rPr>
          <w:rFonts w:ascii="Times New Roman" w:hAnsi="Times New Roman" w:cs="Times New Roman"/>
          <w:i/>
          <w:sz w:val="20"/>
          <w:szCs w:val="20"/>
        </w:rPr>
      </w:pPr>
      <w:r>
        <w:rPr>
          <w:rFonts w:ascii="Times New Roman" w:hAnsi="Times New Roman" w:cs="Times New Roman"/>
          <w:i/>
          <w:sz w:val="20"/>
          <w:szCs w:val="20"/>
        </w:rPr>
        <w:t>С Уставом Исполнителя,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ознакомлен(а).Содержание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Исполнитель не несет ответственности за последующее трудоустройство Обучающегося.</w:t>
      </w:r>
    </w:p>
    <w:p w14:paraId="4E1F24E2" w14:textId="6AC56C8C" w:rsidR="00B8489B" w:rsidRDefault="00000000">
      <w:pPr>
        <w:jc w:val="both"/>
        <w:rPr>
          <w:rFonts w:ascii="Times New Roman" w:hAnsi="Times New Roman" w:cs="Times New Roman"/>
          <w:i/>
          <w:sz w:val="20"/>
          <w:szCs w:val="20"/>
        </w:rPr>
      </w:pPr>
      <w:r>
        <w:rPr>
          <w:rFonts w:ascii="Times New Roman" w:hAnsi="Times New Roman" w:cs="Times New Roman"/>
          <w:i/>
          <w:sz w:val="20"/>
          <w:szCs w:val="20"/>
        </w:rPr>
        <w:t xml:space="preserve">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(электронным адресам): </w:t>
      </w:r>
    </w:p>
    <w:p w14:paraId="1BD6CCFE" w14:textId="77777777" w:rsidR="00B8489B" w:rsidRDefault="00000000">
      <w:pPr>
        <w:jc w:val="both"/>
        <w:rPr>
          <w:rFonts w:ascii="Times New Roman" w:hAnsi="Times New Roman" w:cs="Times New Roman"/>
          <w:i/>
          <w:color w:val="000000"/>
          <w:sz w:val="20"/>
          <w:szCs w:val="20"/>
        </w:rPr>
      </w:pPr>
      <w:r>
        <w:rPr>
          <w:rFonts w:ascii="Times New Roman" w:hAnsi="Times New Roman" w:cs="Times New Roman"/>
          <w:i/>
          <w:color w:val="000000" w:themeColor="text1"/>
          <w:sz w:val="20"/>
          <w:szCs w:val="20"/>
        </w:rPr>
        <w:t>______________________________________</w:t>
      </w:r>
    </w:p>
    <w:p w14:paraId="1A82EC6A" w14:textId="77777777" w:rsidR="00B8489B" w:rsidRDefault="00000000">
      <w:pPr>
        <w:jc w:val="both"/>
        <w:rPr>
          <w:rFonts w:ascii="Times New Roman" w:hAnsi="Times New Roman" w:cs="Times New Roman"/>
          <w:i/>
          <w:color w:val="000000"/>
          <w:sz w:val="20"/>
          <w:szCs w:val="20"/>
        </w:rPr>
      </w:pPr>
      <w:r>
        <w:rPr>
          <w:rFonts w:ascii="Times New Roman" w:hAnsi="Times New Roman" w:cs="Times New Roman"/>
          <w:i/>
          <w:color w:val="000000" w:themeColor="text1"/>
          <w:sz w:val="20"/>
          <w:szCs w:val="20"/>
        </w:rPr>
        <w:t>(укажите свой электронный адрес)</w:t>
      </w:r>
    </w:p>
    <w:p w14:paraId="2BB46491" w14:textId="77777777" w:rsidR="00B8489B" w:rsidRDefault="00B8489B">
      <w:pPr>
        <w:jc w:val="both"/>
        <w:rPr>
          <w:rFonts w:ascii="Times New Roman" w:hAnsi="Times New Roman" w:cs="Times New Roman"/>
          <w:i/>
          <w:sz w:val="20"/>
          <w:szCs w:val="20"/>
        </w:rPr>
      </w:pPr>
    </w:p>
    <w:p w14:paraId="4282E225" w14:textId="77777777" w:rsidR="00B8489B" w:rsidRDefault="00B8489B">
      <w:pPr>
        <w:jc w:val="both"/>
        <w:rPr>
          <w:rFonts w:ascii="Times New Roman" w:hAnsi="Times New Roman" w:cs="Times New Roman"/>
          <w:sz w:val="20"/>
          <w:szCs w:val="20"/>
        </w:rPr>
      </w:pPr>
    </w:p>
    <w:p w14:paraId="322A8C9E"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_____________________ /_____________________/</w:t>
      </w:r>
    </w:p>
    <w:p w14:paraId="256167CF" w14:textId="77777777" w:rsidR="00B8489B" w:rsidRDefault="00000000">
      <w:pPr>
        <w:jc w:val="both"/>
        <w:rPr>
          <w:rFonts w:ascii="Times New Roman" w:hAnsi="Times New Roman" w:cs="Times New Roman"/>
          <w:sz w:val="20"/>
          <w:szCs w:val="20"/>
        </w:rPr>
      </w:pPr>
      <w:r>
        <w:rPr>
          <w:rFonts w:ascii="Times New Roman" w:hAnsi="Times New Roman" w:cs="Times New Roman"/>
          <w:sz w:val="20"/>
          <w:szCs w:val="20"/>
        </w:rPr>
        <w:t>(Обучающийся)</w:t>
      </w:r>
    </w:p>
    <w:p w14:paraId="24D844F2" w14:textId="77777777" w:rsidR="00B8489B" w:rsidRDefault="00B8489B">
      <w:pPr>
        <w:jc w:val="both"/>
        <w:rPr>
          <w:rFonts w:ascii="Times New Roman" w:hAnsi="Times New Roman" w:cs="Times New Roman"/>
          <w:sz w:val="20"/>
          <w:szCs w:val="20"/>
        </w:rPr>
      </w:pPr>
    </w:p>
    <w:sectPr w:rsidR="00B8489B">
      <w:footerReference w:type="default" r:id="rId6"/>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2182" w14:textId="77777777" w:rsidR="00B821F9" w:rsidRDefault="00B821F9">
      <w:pPr>
        <w:spacing w:after="0" w:line="240" w:lineRule="auto"/>
      </w:pPr>
      <w:r>
        <w:separator/>
      </w:r>
    </w:p>
  </w:endnote>
  <w:endnote w:type="continuationSeparator" w:id="0">
    <w:p w14:paraId="768D7DB8" w14:textId="77777777" w:rsidR="00B821F9" w:rsidRDefault="00B8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D2B8" w14:textId="77777777" w:rsidR="00B8489B" w:rsidRDefault="00000000">
    <w:pPr>
      <w:pStyle w:val="1a"/>
    </w:pPr>
    <w:r>
      <w:t xml:space="preserve">                                                                                                                           Обучающийся 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3E2A" w14:textId="77777777" w:rsidR="00B821F9" w:rsidRDefault="00B821F9">
      <w:pPr>
        <w:spacing w:after="0" w:line="240" w:lineRule="auto"/>
      </w:pPr>
      <w:r>
        <w:separator/>
      </w:r>
    </w:p>
  </w:footnote>
  <w:footnote w:type="continuationSeparator" w:id="0">
    <w:p w14:paraId="3D11547C" w14:textId="77777777" w:rsidR="00B821F9" w:rsidRDefault="00B821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9B"/>
    <w:rsid w:val="003B4005"/>
    <w:rsid w:val="009D3066"/>
    <w:rsid w:val="00B821F9"/>
    <w:rsid w:val="00B8489B"/>
    <w:rsid w:val="00FD6F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2622"/>
  <w15:docId w15:val="{A571983F-A350-43D0-AFB0-8065C77D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200" w:after="0" w:line="288" w:lineRule="auto"/>
      <w:ind w:firstLine="709"/>
      <w:jc w:val="both"/>
      <w:outlineLvl w:val="2"/>
    </w:pPr>
    <w:rPr>
      <w:rFonts w:ascii="Cambria" w:eastAsia="Times New Roman" w:hAnsi="Cambria" w:cs="Times New Roman"/>
      <w:b/>
      <w:bCs/>
      <w:color w:val="4F81BD"/>
    </w:rPr>
  </w:style>
  <w:style w:type="paragraph" w:styleId="4">
    <w:name w:val="heading 4"/>
    <w:basedOn w:val="a"/>
    <w:next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0">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erChar">
    <w:name w:val="Header Char"/>
    <w:basedOn w:val="a0"/>
    <w:uiPriority w:val="99"/>
  </w:style>
  <w:style w:type="character" w:customStyle="1" w:styleId="a3">
    <w:name w:val="Название объекта Знак"/>
    <w:link w:val="a4"/>
    <w:uiPriority w:val="99"/>
  </w:style>
  <w:style w:type="paragraph" w:styleId="a5">
    <w:name w:val="header"/>
    <w:basedOn w:val="a"/>
    <w:link w:val="21"/>
    <w:uiPriority w:val="99"/>
    <w:unhideWhenUsed/>
    <w:pPr>
      <w:tabs>
        <w:tab w:val="center" w:pos="7143"/>
        <w:tab w:val="right" w:pos="14287"/>
      </w:tabs>
      <w:spacing w:after="0" w:line="240" w:lineRule="auto"/>
    </w:pPr>
  </w:style>
  <w:style w:type="paragraph" w:styleId="a6">
    <w:name w:val="footer"/>
    <w:basedOn w:val="a"/>
    <w:link w:val="22"/>
    <w:uiPriority w:val="99"/>
    <w:unhideWhenUsed/>
    <w:pPr>
      <w:tabs>
        <w:tab w:val="center" w:pos="7143"/>
        <w:tab w:val="right" w:pos="14287"/>
      </w:tabs>
      <w:spacing w:after="0" w:line="240" w:lineRule="auto"/>
    </w:pPr>
  </w:style>
  <w:style w:type="paragraph" w:styleId="a4">
    <w:name w:val="caption"/>
    <w:basedOn w:val="a"/>
    <w:next w:val="a"/>
    <w:link w:val="a3"/>
    <w:uiPriority w:val="35"/>
    <w:semiHidden/>
    <w:unhideWhenUsed/>
    <w:qFormat/>
    <w:pPr>
      <w:spacing w:line="276" w:lineRule="auto"/>
    </w:pPr>
    <w:rPr>
      <w:b/>
      <w:bCs/>
      <w:color w:val="5B9BD5" w:themeColor="accent1"/>
      <w:sz w:val="18"/>
      <w:szCs w:val="18"/>
    </w:r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0">
    <w:name w:val="Заголовок 11"/>
    <w:basedOn w:val="a"/>
    <w:next w:val="a"/>
    <w:uiPriority w:val="9"/>
    <w:qFormat/>
    <w:pPr>
      <w:keepNext/>
      <w:keepLines/>
      <w:spacing w:before="480" w:after="200"/>
      <w:outlineLvl w:val="0"/>
    </w:pPr>
    <w:rPr>
      <w:rFonts w:ascii="Arial" w:eastAsia="Arial" w:hAnsi="Arial" w:cs="Arial"/>
      <w:sz w:val="40"/>
      <w:szCs w:val="40"/>
    </w:rPr>
  </w:style>
  <w:style w:type="paragraph" w:customStyle="1" w:styleId="211">
    <w:name w:val="Заголовок 21"/>
    <w:basedOn w:val="a"/>
    <w:next w:val="a"/>
    <w:uiPriority w:val="9"/>
    <w:unhideWhenUsed/>
    <w:qFormat/>
    <w:pPr>
      <w:keepNext/>
      <w:keepLines/>
      <w:spacing w:before="360" w:after="200"/>
      <w:outlineLvl w:val="1"/>
    </w:pPr>
    <w:rPr>
      <w:rFonts w:ascii="Arial" w:eastAsia="Arial" w:hAnsi="Arial" w:cs="Arial"/>
      <w:sz w:val="34"/>
    </w:rPr>
  </w:style>
  <w:style w:type="paragraph" w:customStyle="1" w:styleId="311">
    <w:name w:val="Заголовок 31"/>
    <w:basedOn w:val="a"/>
    <w:next w:val="a"/>
    <w:uiPriority w:val="9"/>
    <w:unhideWhenUsed/>
    <w:qFormat/>
    <w:pPr>
      <w:keepNext/>
      <w:keepLines/>
      <w:spacing w:before="320" w:after="200"/>
      <w:outlineLvl w:val="2"/>
    </w:pPr>
    <w:rPr>
      <w:rFonts w:ascii="Arial" w:eastAsia="Arial" w:hAnsi="Arial" w:cs="Arial"/>
      <w:sz w:val="30"/>
      <w:szCs w:val="30"/>
    </w:rPr>
  </w:style>
  <w:style w:type="paragraph" w:customStyle="1" w:styleId="410">
    <w:name w:val="Заголовок 41"/>
    <w:basedOn w:val="a"/>
    <w:next w:val="a"/>
    <w:uiPriority w:val="9"/>
    <w:unhideWhenUsed/>
    <w:qFormat/>
    <w:pPr>
      <w:keepNext/>
      <w:keepLines/>
      <w:spacing w:before="320" w:after="200"/>
      <w:outlineLvl w:val="3"/>
    </w:pPr>
    <w:rPr>
      <w:rFonts w:ascii="Arial" w:eastAsia="Arial" w:hAnsi="Arial" w:cs="Arial"/>
      <w:b/>
      <w:bCs/>
      <w:sz w:val="26"/>
      <w:szCs w:val="26"/>
    </w:rPr>
  </w:style>
  <w:style w:type="paragraph" w:customStyle="1" w:styleId="510">
    <w:name w:val="Заголовок 51"/>
    <w:basedOn w:val="a"/>
    <w:next w:val="a"/>
    <w:uiPriority w:val="9"/>
    <w:unhideWhenUsed/>
    <w:qFormat/>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uiPriority w:val="9"/>
    <w:unhideWhenUsed/>
    <w:qFormat/>
    <w:pPr>
      <w:keepNext/>
      <w:keepLines/>
      <w:spacing w:before="320" w:after="200"/>
      <w:outlineLvl w:val="5"/>
    </w:pPr>
    <w:rPr>
      <w:rFonts w:ascii="Arial" w:eastAsia="Arial" w:hAnsi="Arial" w:cs="Arial"/>
      <w:b/>
      <w:bCs/>
    </w:rPr>
  </w:style>
  <w:style w:type="paragraph" w:customStyle="1" w:styleId="71">
    <w:name w:val="Заголовок 71"/>
    <w:basedOn w:val="a"/>
    <w:next w:val="a"/>
    <w:uiPriority w:val="9"/>
    <w:unhideWhenUsed/>
    <w:qFormat/>
    <w:pPr>
      <w:keepNext/>
      <w:keepLines/>
      <w:spacing w:before="320" w:after="200"/>
      <w:outlineLvl w:val="6"/>
    </w:pPr>
    <w:rPr>
      <w:rFonts w:ascii="Arial" w:eastAsia="Arial" w:hAnsi="Arial" w:cs="Arial"/>
      <w:b/>
      <w:bCs/>
      <w:i/>
      <w:iCs/>
    </w:rPr>
  </w:style>
  <w:style w:type="paragraph" w:customStyle="1" w:styleId="81">
    <w:name w:val="Заголовок 81"/>
    <w:basedOn w:val="a"/>
    <w:next w:val="a"/>
    <w:uiPriority w:val="9"/>
    <w:unhideWhenUsed/>
    <w:qFormat/>
    <w:pPr>
      <w:keepNext/>
      <w:keepLines/>
      <w:spacing w:before="320" w:after="200"/>
      <w:outlineLvl w:val="7"/>
    </w:pPr>
    <w:rPr>
      <w:rFonts w:ascii="Arial" w:eastAsia="Arial" w:hAnsi="Arial" w:cs="Arial"/>
      <w:i/>
      <w:iCs/>
    </w:rPr>
  </w:style>
  <w:style w:type="paragraph" w:customStyle="1" w:styleId="91">
    <w:name w:val="Заголовок 91"/>
    <w:basedOn w:val="a"/>
    <w:next w:val="a"/>
    <w:uiPriority w:val="9"/>
    <w:unhideWhenUsed/>
    <w:qFormat/>
    <w:pPr>
      <w:keepNext/>
      <w:keepLines/>
      <w:spacing w:before="320" w:after="200"/>
      <w:outlineLvl w:val="8"/>
    </w:pPr>
    <w:rPr>
      <w:rFonts w:ascii="Arial" w:eastAsia="Arial" w:hAnsi="Arial" w:cs="Arial"/>
      <w:i/>
      <w:iCs/>
      <w:sz w:val="21"/>
      <w:szCs w:val="21"/>
    </w:rPr>
  </w:style>
  <w:style w:type="character" w:customStyle="1" w:styleId="21">
    <w:name w:val="Верхний колонтитул Знак2"/>
    <w:basedOn w:val="a0"/>
    <w:link w:val="a5"/>
    <w:uiPriority w:val="99"/>
  </w:style>
  <w:style w:type="character" w:customStyle="1" w:styleId="22">
    <w:name w:val="Нижний колонтитул Знак2"/>
    <w:link w:val="a6"/>
    <w:uiPriority w:val="99"/>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12">
    <w:name w:val="Верхний колонтитул1"/>
    <w:basedOn w:val="a"/>
    <w:link w:val="13"/>
    <w:uiPriority w:val="99"/>
    <w:unhideWhenUsed/>
    <w:pPr>
      <w:tabs>
        <w:tab w:val="center" w:pos="7143"/>
        <w:tab w:val="right" w:pos="14287"/>
      </w:tabs>
      <w:spacing w:after="0" w:line="240" w:lineRule="auto"/>
    </w:pPr>
  </w:style>
  <w:style w:type="paragraph" w:customStyle="1" w:styleId="14">
    <w:name w:val="Нижний колонтитул1"/>
    <w:basedOn w:val="a"/>
    <w:link w:val="15"/>
    <w:uiPriority w:val="99"/>
    <w:unhideWhenUsed/>
    <w:pPr>
      <w:tabs>
        <w:tab w:val="center" w:pos="7143"/>
        <w:tab w:val="right" w:pos="14287"/>
      </w:tabs>
      <w:spacing w:after="0" w:line="240" w:lineRule="auto"/>
    </w:pPr>
  </w:style>
  <w:style w:type="paragraph" w:customStyle="1" w:styleId="16">
    <w:name w:val="Название объекта1"/>
    <w:basedOn w:val="a"/>
    <w:next w:val="a"/>
    <w:uiPriority w:val="35"/>
    <w:semiHidden/>
    <w:unhideWhenUsed/>
    <w:qFormat/>
    <w:pPr>
      <w:spacing w:line="276" w:lineRule="auto"/>
    </w:pPr>
    <w:rPr>
      <w:b/>
      <w:bCs/>
      <w:color w:val="5B9BD5" w:themeColor="accent1"/>
      <w:sz w:val="18"/>
      <w:szCs w:val="18"/>
    </w:rPr>
  </w:style>
  <w:style w:type="table" w:customStyle="1" w:styleId="1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2">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2">
    <w:name w:val="Заголовок 11"/>
    <w:basedOn w:val="a"/>
    <w:next w:val="a"/>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2"/>
    <w:uiPriority w:val="9"/>
    <w:rPr>
      <w:rFonts w:ascii="Arial" w:eastAsia="Arial" w:hAnsi="Arial" w:cs="Arial"/>
      <w:sz w:val="40"/>
      <w:szCs w:val="40"/>
    </w:rPr>
  </w:style>
  <w:style w:type="paragraph" w:customStyle="1" w:styleId="213">
    <w:name w:val="Заголовок 21"/>
    <w:basedOn w:val="a"/>
    <w:next w:val="a"/>
    <w:link w:val="Heading2Char"/>
    <w:uiPriority w:val="9"/>
    <w:unhideWhenUsed/>
    <w:qFormat/>
    <w:pPr>
      <w:keepNext/>
      <w:keepLines/>
      <w:spacing w:before="360" w:after="200"/>
      <w:outlineLvl w:val="1"/>
    </w:pPr>
    <w:rPr>
      <w:rFonts w:ascii="Arial" w:eastAsia="Arial" w:hAnsi="Arial" w:cs="Arial"/>
      <w:sz w:val="34"/>
    </w:rPr>
  </w:style>
  <w:style w:type="character" w:customStyle="1" w:styleId="Heading2Char">
    <w:name w:val="Heading 2 Char"/>
    <w:basedOn w:val="a0"/>
    <w:link w:val="213"/>
    <w:uiPriority w:val="9"/>
    <w:rPr>
      <w:rFonts w:ascii="Arial" w:eastAsia="Arial" w:hAnsi="Arial" w:cs="Arial"/>
      <w:sz w:val="34"/>
    </w:rPr>
  </w:style>
  <w:style w:type="paragraph" w:customStyle="1" w:styleId="313">
    <w:name w:val="Заголовок 31"/>
    <w:basedOn w:val="a"/>
    <w:next w:val="a"/>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3"/>
    <w:uiPriority w:val="9"/>
    <w:rPr>
      <w:rFonts w:ascii="Arial" w:eastAsia="Arial" w:hAnsi="Arial" w:cs="Arial"/>
      <w:sz w:val="30"/>
      <w:szCs w:val="30"/>
    </w:rPr>
  </w:style>
  <w:style w:type="paragraph" w:customStyle="1" w:styleId="412">
    <w:name w:val="Заголовок 41"/>
    <w:basedOn w:val="a"/>
    <w:next w:val="a"/>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2"/>
    <w:uiPriority w:val="9"/>
    <w:rPr>
      <w:rFonts w:ascii="Arial" w:eastAsia="Arial" w:hAnsi="Arial" w:cs="Arial"/>
      <w:b/>
      <w:bCs/>
      <w:sz w:val="26"/>
      <w:szCs w:val="26"/>
    </w:rPr>
  </w:style>
  <w:style w:type="paragraph" w:customStyle="1" w:styleId="512">
    <w:name w:val="Заголовок 51"/>
    <w:basedOn w:val="a"/>
    <w:next w:val="a"/>
    <w:link w:val="Heading5Char"/>
    <w:uiPriority w:val="9"/>
    <w:unhideWhenUsed/>
    <w:qFormat/>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2"/>
    <w:uiPriority w:val="9"/>
    <w:rPr>
      <w:rFonts w:ascii="Arial" w:eastAsia="Arial" w:hAnsi="Arial" w:cs="Arial"/>
      <w:b/>
      <w:bCs/>
      <w:sz w:val="24"/>
      <w:szCs w:val="24"/>
    </w:rPr>
  </w:style>
  <w:style w:type="paragraph" w:customStyle="1" w:styleId="610">
    <w:name w:val="Заголовок 61"/>
    <w:basedOn w:val="a"/>
    <w:next w:val="a"/>
    <w:link w:val="Heading6Char"/>
    <w:uiPriority w:val="9"/>
    <w:unhideWhenUsed/>
    <w:qFormat/>
    <w:pPr>
      <w:keepNext/>
      <w:keepLines/>
      <w:spacing w:before="320" w:after="200"/>
      <w:outlineLvl w:val="5"/>
    </w:pPr>
    <w:rPr>
      <w:rFonts w:ascii="Arial" w:eastAsia="Arial" w:hAnsi="Arial" w:cs="Arial"/>
      <w:b/>
      <w:bCs/>
    </w:rPr>
  </w:style>
  <w:style w:type="character" w:customStyle="1" w:styleId="Heading6Char">
    <w:name w:val="Heading 6 Char"/>
    <w:basedOn w:val="a0"/>
    <w:link w:val="610"/>
    <w:uiPriority w:val="9"/>
    <w:rPr>
      <w:rFonts w:ascii="Arial" w:eastAsia="Arial" w:hAnsi="Arial" w:cs="Arial"/>
      <w:b/>
      <w:bCs/>
      <w:sz w:val="22"/>
      <w:szCs w:val="22"/>
    </w:rPr>
  </w:style>
  <w:style w:type="paragraph" w:customStyle="1" w:styleId="710">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rPr>
  </w:style>
  <w:style w:type="character" w:customStyle="1" w:styleId="Heading7Char">
    <w:name w:val="Heading 7 Char"/>
    <w:basedOn w:val="a0"/>
    <w:link w:val="710"/>
    <w:uiPriority w:val="9"/>
    <w:rPr>
      <w:rFonts w:ascii="Arial" w:eastAsia="Arial" w:hAnsi="Arial" w:cs="Arial"/>
      <w:b/>
      <w:bCs/>
      <w:i/>
      <w:iCs/>
      <w:sz w:val="22"/>
      <w:szCs w:val="22"/>
    </w:rPr>
  </w:style>
  <w:style w:type="paragraph" w:customStyle="1" w:styleId="810">
    <w:name w:val="Заголовок 81"/>
    <w:basedOn w:val="a"/>
    <w:next w:val="a"/>
    <w:link w:val="Heading8Char"/>
    <w:uiPriority w:val="9"/>
    <w:unhideWhenUsed/>
    <w:qFormat/>
    <w:pPr>
      <w:keepNext/>
      <w:keepLines/>
      <w:spacing w:before="320" w:after="200"/>
      <w:outlineLvl w:val="7"/>
    </w:pPr>
    <w:rPr>
      <w:rFonts w:ascii="Arial" w:eastAsia="Arial" w:hAnsi="Arial" w:cs="Arial"/>
      <w:i/>
      <w:iCs/>
    </w:rPr>
  </w:style>
  <w:style w:type="character" w:customStyle="1" w:styleId="Heading8Char">
    <w:name w:val="Heading 8 Char"/>
    <w:basedOn w:val="a0"/>
    <w:link w:val="810"/>
    <w:uiPriority w:val="9"/>
    <w:rPr>
      <w:rFonts w:ascii="Arial" w:eastAsia="Arial" w:hAnsi="Arial" w:cs="Arial"/>
      <w:i/>
      <w:iCs/>
      <w:sz w:val="22"/>
      <w:szCs w:val="22"/>
    </w:rPr>
  </w:style>
  <w:style w:type="paragraph" w:customStyle="1" w:styleId="910">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0"/>
    <w:uiPriority w:val="9"/>
    <w:rPr>
      <w:rFonts w:ascii="Arial" w:eastAsia="Arial" w:hAnsi="Arial" w:cs="Arial"/>
      <w:i/>
      <w:iCs/>
      <w:sz w:val="21"/>
      <w:szCs w:val="21"/>
    </w:rPr>
  </w:style>
  <w:style w:type="paragraph" w:styleId="a7">
    <w:name w:val="List Paragraph"/>
    <w:basedOn w:val="a"/>
    <w:uiPriority w:val="34"/>
    <w:qFormat/>
    <w:pPr>
      <w:ind w:left="720"/>
      <w:contextualSpacing/>
    </w:pPr>
  </w:style>
  <w:style w:type="paragraph" w:styleId="a8">
    <w:name w:val="No Spacing"/>
    <w:uiPriority w:val="1"/>
    <w:qFormat/>
    <w:pPr>
      <w:spacing w:after="0" w:line="240" w:lineRule="auto"/>
    </w:pPr>
  </w:style>
  <w:style w:type="paragraph" w:styleId="a9">
    <w:name w:val="Title"/>
    <w:basedOn w:val="a"/>
    <w:next w:val="a"/>
    <w:link w:val="aa"/>
    <w:uiPriority w:val="10"/>
    <w:qFormat/>
    <w:pPr>
      <w:spacing w:before="300" w:after="200"/>
      <w:contextualSpacing/>
    </w:pPr>
    <w:rPr>
      <w:sz w:val="48"/>
      <w:szCs w:val="48"/>
    </w:rPr>
  </w:style>
  <w:style w:type="character" w:customStyle="1" w:styleId="aa">
    <w:name w:val="Заголовок Знак"/>
    <w:basedOn w:val="a0"/>
    <w:link w:val="a9"/>
    <w:uiPriority w:val="10"/>
    <w:rPr>
      <w:sz w:val="48"/>
      <w:szCs w:val="48"/>
    </w:rPr>
  </w:style>
  <w:style w:type="paragraph" w:styleId="ab">
    <w:name w:val="Subtitle"/>
    <w:basedOn w:val="a"/>
    <w:next w:val="a"/>
    <w:link w:val="ac"/>
    <w:uiPriority w:val="11"/>
    <w:qFormat/>
    <w:pPr>
      <w:spacing w:before="200" w:after="200"/>
    </w:pPr>
    <w:rPr>
      <w:sz w:val="24"/>
      <w:szCs w:val="24"/>
    </w:rPr>
  </w:style>
  <w:style w:type="character" w:customStyle="1" w:styleId="ac">
    <w:name w:val="Подзаголовок Знак"/>
    <w:basedOn w:val="a0"/>
    <w:link w:val="ab"/>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d">
    <w:name w:val="Intense Quote"/>
    <w:basedOn w:val="a"/>
    <w:next w:val="a"/>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character" w:customStyle="1" w:styleId="13">
    <w:name w:val="Верхний колонтитул Знак1"/>
    <w:basedOn w:val="a0"/>
    <w:link w:val="12"/>
    <w:uiPriority w:val="99"/>
  </w:style>
  <w:style w:type="character" w:customStyle="1" w:styleId="FooterChar">
    <w:name w:val="Footer Char"/>
    <w:basedOn w:val="a0"/>
    <w:uiPriority w:val="99"/>
  </w:style>
  <w:style w:type="paragraph" w:customStyle="1" w:styleId="17">
    <w:name w:val="Название объекта1"/>
    <w:basedOn w:val="a"/>
    <w:next w:val="a"/>
    <w:uiPriority w:val="35"/>
    <w:semiHidden/>
    <w:unhideWhenUsed/>
    <w:qFormat/>
    <w:pPr>
      <w:spacing w:line="276" w:lineRule="auto"/>
    </w:pPr>
    <w:rPr>
      <w:b/>
      <w:bCs/>
      <w:color w:val="5B9BD5" w:themeColor="accent1"/>
      <w:sz w:val="18"/>
      <w:szCs w:val="18"/>
    </w:rPr>
  </w:style>
  <w:style w:type="character" w:customStyle="1" w:styleId="15">
    <w:name w:val="Нижний колонтитул Знак1"/>
    <w:link w:val="14"/>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3">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4">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3">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3">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3">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3">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3">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3">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3">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3">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3">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4">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4">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4">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4">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4">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4">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4">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8">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character" w:styleId="af7">
    <w:name w:val="Hyperlink"/>
    <w:basedOn w:val="a0"/>
    <w:uiPriority w:val="99"/>
    <w:unhideWhenUsed/>
    <w:rPr>
      <w:color w:val="0563C1" w:themeColor="hyperlink"/>
      <w:u w:val="single"/>
    </w:rPr>
  </w:style>
  <w:style w:type="table" w:styleId="af8">
    <w:name w:val="Table Grid"/>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Верхний колонтитул1"/>
    <w:basedOn w:val="a"/>
    <w:link w:val="af9"/>
    <w:uiPriority w:val="99"/>
    <w:unhideWhenUsed/>
    <w:pPr>
      <w:tabs>
        <w:tab w:val="center" w:pos="4677"/>
        <w:tab w:val="right" w:pos="9355"/>
      </w:tabs>
      <w:spacing w:after="0" w:line="240" w:lineRule="auto"/>
    </w:pPr>
  </w:style>
  <w:style w:type="character" w:customStyle="1" w:styleId="af9">
    <w:name w:val="Верхний колонтитул Знак"/>
    <w:basedOn w:val="a0"/>
    <w:link w:val="19"/>
    <w:uiPriority w:val="99"/>
  </w:style>
  <w:style w:type="paragraph" w:customStyle="1" w:styleId="1a">
    <w:name w:val="Нижний колонтитул1"/>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1a"/>
    <w:uiPriority w:val="99"/>
  </w:style>
  <w:style w:type="paragraph" w:customStyle="1" w:styleId="Standard">
    <w:name w:val="Standard"/>
    <w:pPr>
      <w:spacing w:after="0" w:line="240" w:lineRule="auto"/>
    </w:pPr>
    <w:rPr>
      <w:rFonts w:ascii="Liberation Serif" w:eastAsia="SimSun" w:hAnsi="Liberation Serif" w:cs="Mangal"/>
      <w:sz w:val="24"/>
      <w:szCs w:val="24"/>
      <w:lang w:val="en-US" w:eastAsia="zh-CN" w:bidi="hi-IN"/>
    </w:rPr>
  </w:style>
  <w:style w:type="character" w:customStyle="1" w:styleId="30">
    <w:name w:val="Заголовок 3 Знак"/>
    <w:basedOn w:val="a0"/>
    <w:link w:val="3"/>
    <w:uiPriority w:val="9"/>
    <w:rPr>
      <w:rFonts w:ascii="Cambria" w:eastAsia="Times New Roman" w:hAnsi="Cambria" w:cs="Times New Roman"/>
      <w:b/>
      <w:bCs/>
      <w:color w:val="4F81BD"/>
    </w:rPr>
  </w:style>
  <w:style w:type="paragraph" w:customStyle="1" w:styleId="c13">
    <w:name w:val="c1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style>
  <w:style w:type="paragraph" w:styleId="af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37">
    <w:name w:val="1237"/>
    <w:basedOn w:val="a0"/>
  </w:style>
  <w:style w:type="character" w:customStyle="1" w:styleId="1194">
    <w:name w:val="1194"/>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2733</Words>
  <Characters>15580</Characters>
  <Application>Microsoft Office Word</Application>
  <DocSecurity>0</DocSecurity>
  <Lines>129</Lines>
  <Paragraphs>36</Paragraphs>
  <ScaleCrop>false</ScaleCrop>
  <Company>RePack by SPecialiST</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Чесноковых Семья</dc:creator>
  <cp:lastModifiedBy>Елена Мартель Васкес</cp:lastModifiedBy>
  <cp:revision>2</cp:revision>
  <dcterms:created xsi:type="dcterms:W3CDTF">2026-05-15T14:01:00Z</dcterms:created>
  <dcterms:modified xsi:type="dcterms:W3CDTF">2026-05-15T14:01:00Z</dcterms:modified>
</cp:coreProperties>
</file>